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</w:tblGrid>
      <w:tr w:rsidR="000A6D2A" w14:paraId="213C9C7A" w14:textId="77777777" w:rsidTr="00FE3E39">
        <w:trPr>
          <w:trHeight w:val="984"/>
        </w:trPr>
        <w:tc>
          <w:tcPr>
            <w:tcW w:w="4855" w:type="dxa"/>
            <w:tcBorders>
              <w:right w:val="single" w:sz="4" w:space="0" w:color="auto"/>
            </w:tcBorders>
            <w:vAlign w:val="center"/>
          </w:tcPr>
          <w:p w14:paraId="1DD576D5" w14:textId="1F8DF7E5" w:rsidR="000A6D2A" w:rsidRDefault="000A6D2A" w:rsidP="000A6D2A">
            <w:pPr>
              <w:jc w:val="center"/>
            </w:pPr>
            <w:r w:rsidRPr="000A6D2A">
              <w:rPr>
                <w:b/>
                <w:bCs/>
                <w:sz w:val="28"/>
                <w:szCs w:val="28"/>
              </w:rPr>
              <w:t xml:space="preserve">Western Montana RAC Subcommittee </w:t>
            </w:r>
            <w:r>
              <w:rPr>
                <w:b/>
                <w:bCs/>
                <w:sz w:val="28"/>
                <w:szCs w:val="28"/>
              </w:rPr>
              <w:t>f</w:t>
            </w:r>
            <w:r w:rsidRPr="000A6D2A">
              <w:rPr>
                <w:b/>
                <w:bCs/>
                <w:sz w:val="28"/>
                <w:szCs w:val="28"/>
              </w:rPr>
              <w:t>or the Madison River Fee Proposal</w:t>
            </w:r>
          </w:p>
        </w:tc>
      </w:tr>
      <w:tr w:rsidR="00FE3E39" w14:paraId="5628EAD0" w14:textId="77777777" w:rsidTr="00FE3E39">
        <w:trPr>
          <w:trHeight w:val="290"/>
        </w:trPr>
        <w:tc>
          <w:tcPr>
            <w:tcW w:w="4855" w:type="dxa"/>
            <w:vAlign w:val="center"/>
          </w:tcPr>
          <w:p w14:paraId="16F56036" w14:textId="42BFC53A" w:rsidR="00FE3E39" w:rsidRDefault="00FE3E39" w:rsidP="00FE3E39">
            <w:r>
              <w:t>Andrew Puls</w:t>
            </w:r>
          </w:p>
        </w:tc>
      </w:tr>
      <w:tr w:rsidR="00FE3E39" w14:paraId="33C5644F" w14:textId="77777777" w:rsidTr="00FE3E39">
        <w:trPr>
          <w:trHeight w:val="304"/>
        </w:trPr>
        <w:tc>
          <w:tcPr>
            <w:tcW w:w="4855" w:type="dxa"/>
            <w:vAlign w:val="center"/>
          </w:tcPr>
          <w:p w14:paraId="7AC50DEB" w14:textId="421BADA9" w:rsidR="00FE3E39" w:rsidRDefault="00FE3E39" w:rsidP="00FE3E39">
            <w:r>
              <w:t>Kim McMahon</w:t>
            </w:r>
          </w:p>
        </w:tc>
      </w:tr>
      <w:tr w:rsidR="00FE3E39" w14:paraId="7288EA50" w14:textId="77777777" w:rsidTr="00FE3E39">
        <w:trPr>
          <w:trHeight w:val="290"/>
        </w:trPr>
        <w:tc>
          <w:tcPr>
            <w:tcW w:w="4855" w:type="dxa"/>
            <w:vAlign w:val="center"/>
          </w:tcPr>
          <w:p w14:paraId="36A5FA33" w14:textId="23AA493A" w:rsidR="00FE3E39" w:rsidRDefault="00FE3E39" w:rsidP="00FE3E39">
            <w:r>
              <w:t>Will Israel</w:t>
            </w:r>
          </w:p>
        </w:tc>
      </w:tr>
      <w:tr w:rsidR="00FE3E39" w14:paraId="79152F69" w14:textId="77777777" w:rsidTr="00FE3E39">
        <w:trPr>
          <w:trHeight w:val="290"/>
        </w:trPr>
        <w:tc>
          <w:tcPr>
            <w:tcW w:w="4855" w:type="dxa"/>
            <w:vAlign w:val="center"/>
          </w:tcPr>
          <w:p w14:paraId="0991E651" w14:textId="127702AA" w:rsidR="00FE3E39" w:rsidRDefault="00FE3E39" w:rsidP="00FE3E39">
            <w:r>
              <w:t>Mike Bias</w:t>
            </w:r>
          </w:p>
        </w:tc>
      </w:tr>
      <w:tr w:rsidR="00FE3E39" w14:paraId="1572BDB9" w14:textId="77777777" w:rsidTr="00FE3E39">
        <w:trPr>
          <w:trHeight w:val="290"/>
        </w:trPr>
        <w:tc>
          <w:tcPr>
            <w:tcW w:w="4855" w:type="dxa"/>
            <w:vAlign w:val="center"/>
          </w:tcPr>
          <w:p w14:paraId="3CC8D830" w14:textId="0F05E799" w:rsidR="00FE3E39" w:rsidRDefault="00FE3E39" w:rsidP="00FE3E39">
            <w:r>
              <w:t>Brian McGeehan</w:t>
            </w:r>
          </w:p>
        </w:tc>
      </w:tr>
      <w:tr w:rsidR="00FE3E39" w14:paraId="49A5C853" w14:textId="77777777" w:rsidTr="00FE3E39">
        <w:trPr>
          <w:trHeight w:val="290"/>
        </w:trPr>
        <w:tc>
          <w:tcPr>
            <w:tcW w:w="4855" w:type="dxa"/>
            <w:vAlign w:val="center"/>
          </w:tcPr>
          <w:p w14:paraId="6DB55C65" w14:textId="41C5EF86" w:rsidR="00FE3E39" w:rsidRDefault="00FE3E39" w:rsidP="00FE3E39">
            <w:r>
              <w:t>Mike Garcia</w:t>
            </w:r>
          </w:p>
        </w:tc>
      </w:tr>
    </w:tbl>
    <w:p w14:paraId="54A8435D" w14:textId="77777777" w:rsidR="000A6D2A" w:rsidRDefault="000A6D2A"/>
    <w:sectPr w:rsidR="000A6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2A"/>
    <w:rsid w:val="000A6D2A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B0D2"/>
  <w15:chartTrackingRefBased/>
  <w15:docId w15:val="{C88673D0-D265-4920-8B42-599084D8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Ann M</dc:creator>
  <cp:keywords/>
  <dc:description/>
  <cp:lastModifiedBy>Boucher, Ann M</cp:lastModifiedBy>
  <cp:revision>2</cp:revision>
  <dcterms:created xsi:type="dcterms:W3CDTF">2024-04-03T21:48:00Z</dcterms:created>
  <dcterms:modified xsi:type="dcterms:W3CDTF">2024-04-04T15:47:00Z</dcterms:modified>
</cp:coreProperties>
</file>