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FC8C" w14:textId="58A1BA30" w:rsidR="00D53C26" w:rsidRPr="009A793B" w:rsidRDefault="00A02138" w:rsidP="5F36498A">
      <w:pPr>
        <w:pBdr>
          <w:top w:val="nil"/>
          <w:left w:val="nil"/>
          <w:bottom w:val="nil"/>
          <w:right w:val="nil"/>
          <w:between w:val="nil"/>
        </w:pBdr>
        <w:spacing w:after="0" w:line="240" w:lineRule="auto"/>
        <w:rPr>
          <w:rFonts w:ascii="Roboto" w:eastAsia="Roboto" w:hAnsi="Roboto" w:cs="Roboto"/>
        </w:rPr>
      </w:pPr>
      <w:r>
        <w:rPr>
          <w:noProof/>
        </w:rPr>
        <w:drawing>
          <wp:inline distT="0" distB="0" distL="0" distR="0" wp14:anchorId="2FEDE4B4" wp14:editId="2B2DE113">
            <wp:extent cx="6858014" cy="80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14" cy="801626"/>
                    </a:xfrm>
                    <a:prstGeom prst="rect">
                      <a:avLst/>
                    </a:prstGeom>
                  </pic:spPr>
                </pic:pic>
              </a:graphicData>
            </a:graphic>
          </wp:inline>
        </w:drawing>
      </w:r>
      <w:r w:rsidRPr="5F36498A">
        <w:rPr>
          <w:rFonts w:ascii="Times New Roman" w:hAnsi="Times New Roman" w:cs="Times New Roman"/>
          <w:b/>
          <w:bCs/>
          <w:sz w:val="96"/>
          <w:szCs w:val="96"/>
        </w:rPr>
        <w:t xml:space="preserve"> </w:t>
      </w:r>
      <w:bookmarkStart w:id="0" w:name="_Hlk136957489"/>
      <w:r w:rsidR="00D53C26" w:rsidRPr="5F36498A">
        <w:rPr>
          <w:rFonts w:ascii="Roboto" w:eastAsia="Roboto" w:hAnsi="Roboto" w:cs="Roboto"/>
          <w:b/>
          <w:bCs/>
          <w:sz w:val="64"/>
          <w:szCs w:val="64"/>
        </w:rPr>
        <w:t xml:space="preserve">News </w:t>
      </w:r>
      <w:r w:rsidR="19422FEF" w:rsidRPr="5F36498A">
        <w:rPr>
          <w:rFonts w:ascii="Roboto" w:eastAsia="Roboto" w:hAnsi="Roboto" w:cs="Roboto"/>
          <w:b/>
          <w:bCs/>
          <w:sz w:val="64"/>
          <w:szCs w:val="64"/>
        </w:rPr>
        <w:t>Bulletin</w:t>
      </w:r>
      <w:r>
        <w:br/>
      </w:r>
      <w:r w:rsidR="54329989" w:rsidRPr="5F36498A">
        <w:rPr>
          <w:rFonts w:ascii="Roboto" w:eastAsia="Roboto" w:hAnsi="Roboto" w:cs="Roboto"/>
          <w:sz w:val="24"/>
          <w:szCs w:val="24"/>
        </w:rPr>
        <w:t xml:space="preserve">BLM </w:t>
      </w:r>
      <w:r w:rsidR="0028390D" w:rsidRPr="5F36498A">
        <w:rPr>
          <w:rFonts w:ascii="Roboto" w:eastAsia="Roboto" w:hAnsi="Roboto" w:cs="Roboto"/>
          <w:sz w:val="24"/>
          <w:szCs w:val="24"/>
        </w:rPr>
        <w:t>Eastern States</w:t>
      </w:r>
      <w:r w:rsidR="54329989" w:rsidRPr="5F36498A">
        <w:rPr>
          <w:rFonts w:ascii="Roboto" w:eastAsia="Roboto" w:hAnsi="Roboto" w:cs="Roboto"/>
          <w:sz w:val="24"/>
          <w:szCs w:val="24"/>
        </w:rPr>
        <w:t xml:space="preserve"> State Office</w:t>
      </w:r>
    </w:p>
    <w:p w14:paraId="423256BC" w14:textId="5D229EBD" w:rsidR="00D53C26" w:rsidRPr="009A793B" w:rsidRDefault="00D53C26" w:rsidP="00A402DD">
      <w:pPr>
        <w:tabs>
          <w:tab w:val="left" w:pos="7650"/>
        </w:tabs>
        <w:spacing w:after="0" w:line="240" w:lineRule="auto"/>
        <w:rPr>
          <w:rFonts w:ascii="Roboto" w:eastAsia="Roboto" w:hAnsi="Roboto" w:cs="Roboto"/>
          <w:sz w:val="24"/>
          <w:szCs w:val="24"/>
          <w:lang w:val="es-US"/>
        </w:rPr>
      </w:pPr>
      <w:r w:rsidRPr="009A793B">
        <w:rPr>
          <w:rFonts w:ascii="Roboto" w:eastAsia="Roboto" w:hAnsi="Roboto" w:cs="Roboto"/>
          <w:b/>
          <w:bCs/>
          <w:sz w:val="24"/>
          <w:szCs w:val="24"/>
          <w:lang w:val="es-US"/>
        </w:rPr>
        <w:t xml:space="preserve">Media </w:t>
      </w:r>
      <w:proofErr w:type="spellStart"/>
      <w:r w:rsidRPr="009A793B">
        <w:rPr>
          <w:rFonts w:ascii="Roboto" w:eastAsia="Roboto" w:hAnsi="Roboto" w:cs="Roboto"/>
          <w:b/>
          <w:bCs/>
          <w:sz w:val="24"/>
          <w:szCs w:val="24"/>
          <w:lang w:val="es-US"/>
        </w:rPr>
        <w:t>Contact</w:t>
      </w:r>
      <w:proofErr w:type="spellEnd"/>
      <w:r w:rsidRPr="009A793B">
        <w:rPr>
          <w:rFonts w:ascii="Roboto" w:eastAsia="Roboto" w:hAnsi="Roboto" w:cs="Roboto"/>
          <w:b/>
          <w:bCs/>
          <w:sz w:val="24"/>
          <w:szCs w:val="24"/>
          <w:lang w:val="es-US"/>
        </w:rPr>
        <w:t>:</w:t>
      </w:r>
      <w:r w:rsidRPr="009A793B">
        <w:rPr>
          <w:rFonts w:ascii="Roboto" w:eastAsia="Roboto" w:hAnsi="Roboto" w:cs="Roboto"/>
          <w:sz w:val="24"/>
          <w:szCs w:val="24"/>
          <w:lang w:val="es-US"/>
        </w:rPr>
        <w:t xml:space="preserve"> </w:t>
      </w:r>
      <w:r w:rsidR="0028390D" w:rsidRPr="009A793B">
        <w:rPr>
          <w:rStyle w:val="normaltextrun"/>
          <w:rFonts w:ascii="Roboto" w:hAnsi="Roboto" w:cs="Segoe UI"/>
          <w:sz w:val="24"/>
          <w:szCs w:val="24"/>
          <w:lang w:val="es-US"/>
        </w:rPr>
        <w:t xml:space="preserve">Kristen Peters, </w:t>
      </w:r>
      <w:hyperlink r:id="rId10" w:tgtFrame="_blank" w:history="1">
        <w:r w:rsidR="0028390D" w:rsidRPr="009A793B">
          <w:rPr>
            <w:rStyle w:val="normaltextrun"/>
            <w:rFonts w:ascii="Roboto" w:hAnsi="Roboto" w:cs="Segoe UI"/>
            <w:color w:val="0000FF"/>
            <w:sz w:val="24"/>
            <w:szCs w:val="24"/>
            <w:u w:val="single"/>
            <w:lang w:val="es-US"/>
          </w:rPr>
          <w:t>kpeters@blm.gov</w:t>
        </w:r>
      </w:hyperlink>
      <w:r w:rsidR="0028390D" w:rsidRPr="009A793B">
        <w:rPr>
          <w:rStyle w:val="normaltextrun"/>
          <w:rFonts w:ascii="Roboto" w:hAnsi="Roboto" w:cs="Segoe UI"/>
          <w:sz w:val="24"/>
          <w:szCs w:val="24"/>
          <w:lang w:val="es-US"/>
        </w:rPr>
        <w:t>, (470) 716-5648</w:t>
      </w:r>
    </w:p>
    <w:bookmarkEnd w:id="0"/>
    <w:p w14:paraId="6A5659A9" w14:textId="3173A5CD" w:rsidR="0028390D" w:rsidRPr="009A793B" w:rsidRDefault="6224EDD1" w:rsidP="00A402DD">
      <w:pPr>
        <w:tabs>
          <w:tab w:val="left" w:pos="7650"/>
        </w:tabs>
        <w:spacing w:after="0" w:line="240" w:lineRule="auto"/>
        <w:rPr>
          <w:rStyle w:val="eop"/>
          <w:rFonts w:ascii="Roboto" w:hAnsi="Roboto" w:cs="Segoe UI"/>
          <w:sz w:val="24"/>
          <w:szCs w:val="24"/>
        </w:rPr>
      </w:pPr>
      <w:r w:rsidRPr="1C5D2C81">
        <w:rPr>
          <w:rStyle w:val="normaltextrun"/>
          <w:rFonts w:ascii="Roboto" w:hAnsi="Roboto" w:cs="Segoe UI"/>
          <w:sz w:val="24"/>
          <w:szCs w:val="24"/>
        </w:rPr>
        <w:t>February 1</w:t>
      </w:r>
      <w:r w:rsidR="00F14758" w:rsidRPr="1C5D2C81">
        <w:rPr>
          <w:rStyle w:val="normaltextrun"/>
          <w:rFonts w:ascii="Roboto" w:hAnsi="Roboto" w:cs="Segoe UI"/>
          <w:sz w:val="24"/>
          <w:szCs w:val="24"/>
        </w:rPr>
        <w:t>, 2024</w:t>
      </w:r>
    </w:p>
    <w:p w14:paraId="5ABE9CF5" w14:textId="2E579524" w:rsidR="00D53C26" w:rsidRPr="009A793B" w:rsidRDefault="00D53C26" w:rsidP="00A402DD">
      <w:pPr>
        <w:tabs>
          <w:tab w:val="left" w:pos="7650"/>
        </w:tabs>
        <w:spacing w:after="0" w:line="240" w:lineRule="auto"/>
        <w:rPr>
          <w:rFonts w:ascii="Roboto" w:eastAsia="Roboto" w:hAnsi="Roboto" w:cs="Roboto"/>
          <w:sz w:val="24"/>
          <w:szCs w:val="24"/>
        </w:rPr>
      </w:pPr>
    </w:p>
    <w:p w14:paraId="5D984C20" w14:textId="7104D520" w:rsidR="00D53C26" w:rsidRDefault="00445D26" w:rsidP="00A402DD">
      <w:pPr>
        <w:pStyle w:val="NoSpacing"/>
        <w:jc w:val="center"/>
        <w:rPr>
          <w:rFonts w:ascii="Roboto" w:eastAsia="Roboto" w:hAnsi="Roboto" w:cs="Roboto"/>
          <w:b/>
          <w:bCs/>
          <w:sz w:val="28"/>
          <w:szCs w:val="28"/>
        </w:rPr>
      </w:pPr>
      <w:r w:rsidRPr="009A793B">
        <w:rPr>
          <w:rFonts w:ascii="Roboto" w:eastAsia="Roboto" w:hAnsi="Roboto" w:cs="Roboto"/>
          <w:b/>
          <w:bCs/>
          <w:sz w:val="28"/>
          <w:szCs w:val="28"/>
        </w:rPr>
        <w:t>BLM</w:t>
      </w:r>
      <w:r w:rsidR="00D53C26" w:rsidRPr="009A793B">
        <w:rPr>
          <w:rFonts w:ascii="Roboto" w:eastAsia="Roboto" w:hAnsi="Roboto" w:cs="Roboto"/>
          <w:b/>
          <w:bCs/>
          <w:sz w:val="28"/>
          <w:szCs w:val="28"/>
        </w:rPr>
        <w:t xml:space="preserve"> </w:t>
      </w:r>
      <w:r w:rsidR="00495549">
        <w:rPr>
          <w:rFonts w:ascii="Roboto" w:eastAsia="Roboto" w:hAnsi="Roboto" w:cs="Roboto"/>
          <w:b/>
          <w:bCs/>
          <w:sz w:val="28"/>
          <w:szCs w:val="28"/>
        </w:rPr>
        <w:t>plan</w:t>
      </w:r>
      <w:r w:rsidR="00C87D8E">
        <w:rPr>
          <w:rFonts w:ascii="Roboto" w:eastAsia="Roboto" w:hAnsi="Roboto" w:cs="Roboto"/>
          <w:b/>
          <w:bCs/>
          <w:sz w:val="28"/>
          <w:szCs w:val="28"/>
        </w:rPr>
        <w:t>s prescribed burn</w:t>
      </w:r>
      <w:r w:rsidR="008D0822">
        <w:rPr>
          <w:rFonts w:ascii="Roboto" w:eastAsia="Roboto" w:hAnsi="Roboto" w:cs="Roboto"/>
          <w:b/>
          <w:bCs/>
          <w:sz w:val="28"/>
          <w:szCs w:val="28"/>
        </w:rPr>
        <w:t xml:space="preserve"> at Lathrop Bayou</w:t>
      </w:r>
    </w:p>
    <w:p w14:paraId="510AE3E3" w14:textId="7859A0A8" w:rsidR="00AA3D41" w:rsidRPr="00594DF8" w:rsidRDefault="017C51DF" w:rsidP="56C8A3B8">
      <w:pPr>
        <w:pStyle w:val="NoSpacing"/>
        <w:jc w:val="center"/>
        <w:rPr>
          <w:rFonts w:ascii="Roboto" w:eastAsia="Roboto" w:hAnsi="Roboto" w:cs="Roboto"/>
          <w:i/>
          <w:iCs/>
          <w:sz w:val="24"/>
          <w:szCs w:val="24"/>
        </w:rPr>
      </w:pPr>
      <w:r w:rsidRPr="56C8A3B8">
        <w:rPr>
          <w:rFonts w:ascii="Roboto" w:eastAsia="Roboto" w:hAnsi="Roboto" w:cs="Roboto"/>
          <w:i/>
          <w:iCs/>
          <w:sz w:val="24"/>
          <w:szCs w:val="24"/>
        </w:rPr>
        <w:t xml:space="preserve">Fuels </w:t>
      </w:r>
      <w:r w:rsidR="00AC69D3" w:rsidRPr="56C8A3B8">
        <w:rPr>
          <w:rFonts w:ascii="Roboto" w:eastAsia="Roboto" w:hAnsi="Roboto" w:cs="Roboto"/>
          <w:i/>
          <w:iCs/>
          <w:sz w:val="24"/>
          <w:szCs w:val="24"/>
        </w:rPr>
        <w:t>trea</w:t>
      </w:r>
      <w:r w:rsidR="00B0550D" w:rsidRPr="56C8A3B8">
        <w:rPr>
          <w:rFonts w:ascii="Roboto" w:eastAsia="Roboto" w:hAnsi="Roboto" w:cs="Roboto"/>
          <w:i/>
          <w:iCs/>
          <w:sz w:val="24"/>
          <w:szCs w:val="24"/>
        </w:rPr>
        <w:t>t</w:t>
      </w:r>
      <w:r w:rsidR="00AC69D3" w:rsidRPr="56C8A3B8">
        <w:rPr>
          <w:rFonts w:ascii="Roboto" w:eastAsia="Roboto" w:hAnsi="Roboto" w:cs="Roboto"/>
          <w:i/>
          <w:iCs/>
          <w:sz w:val="24"/>
          <w:szCs w:val="24"/>
        </w:rPr>
        <w:t>ment</w:t>
      </w:r>
      <w:r w:rsidR="008653C5" w:rsidRPr="56C8A3B8">
        <w:rPr>
          <w:rFonts w:ascii="Roboto" w:eastAsia="Roboto" w:hAnsi="Roboto" w:cs="Roboto"/>
          <w:i/>
          <w:iCs/>
          <w:sz w:val="24"/>
          <w:szCs w:val="24"/>
        </w:rPr>
        <w:t xml:space="preserve"> </w:t>
      </w:r>
      <w:r w:rsidR="00B0550D" w:rsidRPr="56C8A3B8">
        <w:rPr>
          <w:rFonts w:ascii="Roboto" w:eastAsia="Roboto" w:hAnsi="Roboto" w:cs="Roboto"/>
          <w:i/>
          <w:iCs/>
          <w:sz w:val="24"/>
          <w:szCs w:val="24"/>
        </w:rPr>
        <w:t>will</w:t>
      </w:r>
      <w:r w:rsidR="00E71414" w:rsidRPr="56C8A3B8">
        <w:rPr>
          <w:rFonts w:ascii="Roboto" w:eastAsia="Roboto" w:hAnsi="Roboto" w:cs="Roboto"/>
          <w:i/>
          <w:iCs/>
          <w:sz w:val="24"/>
          <w:szCs w:val="24"/>
        </w:rPr>
        <w:t xml:space="preserve"> reduce wild</w:t>
      </w:r>
      <w:r w:rsidR="00D76972" w:rsidRPr="56C8A3B8">
        <w:rPr>
          <w:rFonts w:ascii="Roboto" w:eastAsia="Roboto" w:hAnsi="Roboto" w:cs="Roboto"/>
          <w:i/>
          <w:iCs/>
          <w:sz w:val="24"/>
          <w:szCs w:val="24"/>
        </w:rPr>
        <w:t>fire</w:t>
      </w:r>
      <w:r w:rsidR="00E71414" w:rsidRPr="56C8A3B8">
        <w:rPr>
          <w:rFonts w:ascii="Roboto" w:eastAsia="Roboto" w:hAnsi="Roboto" w:cs="Roboto"/>
          <w:i/>
          <w:iCs/>
          <w:sz w:val="24"/>
          <w:szCs w:val="24"/>
        </w:rPr>
        <w:t xml:space="preserve"> </w:t>
      </w:r>
      <w:r w:rsidR="008653C5" w:rsidRPr="56C8A3B8">
        <w:rPr>
          <w:rFonts w:ascii="Roboto" w:eastAsia="Roboto" w:hAnsi="Roboto" w:cs="Roboto"/>
          <w:i/>
          <w:iCs/>
          <w:sz w:val="24"/>
          <w:szCs w:val="24"/>
        </w:rPr>
        <w:t>threat</w:t>
      </w:r>
      <w:r w:rsidR="00E71414" w:rsidRPr="56C8A3B8">
        <w:rPr>
          <w:rFonts w:ascii="Roboto" w:eastAsia="Roboto" w:hAnsi="Roboto" w:cs="Roboto"/>
          <w:i/>
          <w:iCs/>
          <w:sz w:val="24"/>
          <w:szCs w:val="24"/>
        </w:rPr>
        <w:t xml:space="preserve"> and</w:t>
      </w:r>
      <w:r w:rsidR="00766CB5" w:rsidRPr="56C8A3B8">
        <w:rPr>
          <w:rFonts w:ascii="Roboto" w:eastAsia="Roboto" w:hAnsi="Roboto" w:cs="Roboto"/>
          <w:i/>
          <w:iCs/>
          <w:sz w:val="24"/>
          <w:szCs w:val="24"/>
        </w:rPr>
        <w:t xml:space="preserve"> </w:t>
      </w:r>
      <w:r w:rsidR="00F61B27" w:rsidRPr="56C8A3B8">
        <w:rPr>
          <w:rFonts w:ascii="Roboto" w:eastAsia="Roboto" w:hAnsi="Roboto" w:cs="Roboto"/>
          <w:i/>
          <w:iCs/>
          <w:sz w:val="24"/>
          <w:szCs w:val="24"/>
        </w:rPr>
        <w:t xml:space="preserve">improve </w:t>
      </w:r>
      <w:r w:rsidR="008653C5" w:rsidRPr="56C8A3B8">
        <w:rPr>
          <w:rFonts w:ascii="Roboto" w:eastAsia="Roboto" w:hAnsi="Roboto" w:cs="Roboto"/>
          <w:i/>
          <w:iCs/>
          <w:sz w:val="24"/>
          <w:szCs w:val="24"/>
        </w:rPr>
        <w:t xml:space="preserve">ecosystem health </w:t>
      </w:r>
    </w:p>
    <w:p w14:paraId="36AD61C2" w14:textId="77777777" w:rsidR="00D53C26" w:rsidRPr="009A793B" w:rsidRDefault="00D53C26" w:rsidP="00A402DD">
      <w:pPr>
        <w:spacing w:after="0" w:line="240" w:lineRule="auto"/>
        <w:rPr>
          <w:rFonts w:ascii="Roboto" w:eastAsia="Roboto" w:hAnsi="Roboto" w:cs="Roboto"/>
          <w:b/>
          <w:bCs/>
          <w:sz w:val="24"/>
          <w:szCs w:val="24"/>
        </w:rPr>
      </w:pPr>
    </w:p>
    <w:p w14:paraId="1809DA95" w14:textId="0435D6DB" w:rsidR="009734BA" w:rsidRDefault="0028390D" w:rsidP="007A4741">
      <w:pPr>
        <w:spacing w:after="0" w:line="240" w:lineRule="auto"/>
        <w:rPr>
          <w:rFonts w:ascii="Roboto" w:hAnsi="Roboto"/>
          <w:color w:val="212529"/>
          <w:sz w:val="24"/>
          <w:szCs w:val="24"/>
          <w:shd w:val="clear" w:color="auto" w:fill="FFFFFF"/>
        </w:rPr>
      </w:pPr>
      <w:r w:rsidRPr="111F1B6F">
        <w:rPr>
          <w:rFonts w:ascii="Roboto" w:hAnsi="Roboto"/>
          <w:b/>
          <w:bCs/>
          <w:color w:val="212529"/>
          <w:sz w:val="24"/>
          <w:szCs w:val="24"/>
        </w:rPr>
        <w:t>FALLS CHURCH, Va.</w:t>
      </w:r>
      <w:r w:rsidR="00817DD2" w:rsidRPr="111F1B6F">
        <w:rPr>
          <w:rFonts w:ascii="Roboto" w:hAnsi="Roboto"/>
          <w:b/>
          <w:bCs/>
          <w:color w:val="212529"/>
          <w:sz w:val="24"/>
          <w:szCs w:val="24"/>
        </w:rPr>
        <w:t xml:space="preserve"> </w:t>
      </w:r>
      <w:r w:rsidR="00817DD2" w:rsidRPr="111F1B6F">
        <w:rPr>
          <w:rFonts w:ascii="Roboto" w:hAnsi="Roboto"/>
          <w:b/>
          <w:bCs/>
          <w:sz w:val="24"/>
          <w:szCs w:val="24"/>
        </w:rPr>
        <w:t>–</w:t>
      </w:r>
      <w:r w:rsidR="00817DD2" w:rsidRPr="111F1B6F">
        <w:rPr>
          <w:rFonts w:ascii="Roboto" w:hAnsi="Roboto"/>
          <w:sz w:val="24"/>
          <w:szCs w:val="24"/>
        </w:rPr>
        <w:t xml:space="preserve"> </w:t>
      </w:r>
      <w:r w:rsidR="52387A4D" w:rsidRPr="111F1B6F">
        <w:rPr>
          <w:rFonts w:ascii="Roboto" w:hAnsi="Roboto"/>
          <w:sz w:val="24"/>
          <w:szCs w:val="24"/>
        </w:rPr>
        <w:t>T</w:t>
      </w:r>
      <w:r w:rsidR="48019C61" w:rsidRPr="111F1B6F">
        <w:rPr>
          <w:rFonts w:ascii="Roboto" w:hAnsi="Roboto"/>
          <w:sz w:val="24"/>
          <w:szCs w:val="24"/>
        </w:rPr>
        <w:t>he Bur</w:t>
      </w:r>
      <w:r w:rsidR="48019C61" w:rsidRPr="00950E05">
        <w:rPr>
          <w:rFonts w:ascii="Roboto" w:hAnsi="Roboto"/>
          <w:sz w:val="24"/>
          <w:szCs w:val="24"/>
        </w:rPr>
        <w:t xml:space="preserve">eau of Land Management </w:t>
      </w:r>
      <w:r w:rsidR="007D5D3A" w:rsidRPr="00950E05">
        <w:rPr>
          <w:rFonts w:ascii="Roboto" w:hAnsi="Roboto"/>
          <w:color w:val="212529"/>
          <w:sz w:val="24"/>
          <w:szCs w:val="24"/>
          <w:shd w:val="clear" w:color="auto" w:fill="FFFFFF"/>
        </w:rPr>
        <w:t>plans to conduct</w:t>
      </w:r>
      <w:r w:rsidR="00BA7CD8" w:rsidRPr="00950E05">
        <w:rPr>
          <w:rFonts w:ascii="Roboto" w:hAnsi="Roboto"/>
          <w:color w:val="212529"/>
          <w:sz w:val="24"/>
          <w:szCs w:val="24"/>
          <w:shd w:val="clear" w:color="auto" w:fill="FFFFFF"/>
        </w:rPr>
        <w:t xml:space="preserve"> </w:t>
      </w:r>
      <w:r w:rsidR="008D0822">
        <w:rPr>
          <w:rFonts w:ascii="Roboto" w:hAnsi="Roboto"/>
          <w:color w:val="212529"/>
          <w:sz w:val="24"/>
          <w:szCs w:val="24"/>
          <w:shd w:val="clear" w:color="auto" w:fill="FFFFFF"/>
        </w:rPr>
        <w:t>a</w:t>
      </w:r>
      <w:r w:rsidR="008D0822" w:rsidRPr="00950E05">
        <w:rPr>
          <w:rFonts w:ascii="Roboto" w:hAnsi="Roboto"/>
          <w:color w:val="212529"/>
          <w:sz w:val="24"/>
          <w:szCs w:val="24"/>
          <w:shd w:val="clear" w:color="auto" w:fill="FFFFFF"/>
        </w:rPr>
        <w:t xml:space="preserve"> </w:t>
      </w:r>
      <w:r w:rsidR="00BA7CD8" w:rsidRPr="00950E05">
        <w:rPr>
          <w:rFonts w:ascii="Roboto" w:hAnsi="Roboto"/>
          <w:color w:val="212529"/>
          <w:sz w:val="24"/>
          <w:szCs w:val="24"/>
          <w:shd w:val="clear" w:color="auto" w:fill="FFFFFF"/>
        </w:rPr>
        <w:t>prescribed burn</w:t>
      </w:r>
      <w:r w:rsidR="007D5D3A" w:rsidRPr="00950E05">
        <w:rPr>
          <w:rFonts w:ascii="Roboto" w:hAnsi="Roboto"/>
          <w:color w:val="212529"/>
          <w:sz w:val="24"/>
          <w:szCs w:val="24"/>
          <w:shd w:val="clear" w:color="auto" w:fill="FFFFFF"/>
        </w:rPr>
        <w:t xml:space="preserve"> </w:t>
      </w:r>
      <w:r w:rsidR="00C31FD2">
        <w:rPr>
          <w:rFonts w:ascii="Roboto" w:hAnsi="Roboto"/>
          <w:color w:val="212529"/>
          <w:sz w:val="24"/>
          <w:szCs w:val="24"/>
          <w:shd w:val="clear" w:color="auto" w:fill="FFFFFF"/>
        </w:rPr>
        <w:t>at Lathrop Bayou</w:t>
      </w:r>
      <w:r w:rsidR="00D70F2E">
        <w:rPr>
          <w:rFonts w:ascii="Roboto" w:hAnsi="Roboto"/>
          <w:color w:val="212529"/>
          <w:sz w:val="24"/>
          <w:szCs w:val="24"/>
          <w:shd w:val="clear" w:color="auto" w:fill="FFFFFF"/>
        </w:rPr>
        <w:t xml:space="preserve">, </w:t>
      </w:r>
      <w:r w:rsidR="00D70F2E" w:rsidRPr="0011501E">
        <w:rPr>
          <w:rFonts w:ascii="Roboto" w:hAnsi="Roboto"/>
          <w:color w:val="212529"/>
          <w:sz w:val="24"/>
          <w:szCs w:val="24"/>
          <w:shd w:val="clear" w:color="auto" w:fill="FFFFFF"/>
        </w:rPr>
        <w:t>located</w:t>
      </w:r>
      <w:r w:rsidR="00DF7485">
        <w:rPr>
          <w:rFonts w:ascii="Roboto" w:hAnsi="Roboto"/>
          <w:color w:val="212529"/>
          <w:sz w:val="24"/>
          <w:szCs w:val="24"/>
          <w:shd w:val="clear" w:color="auto" w:fill="FFFFFF"/>
        </w:rPr>
        <w:t xml:space="preserve"> in Bay County, Florida</w:t>
      </w:r>
      <w:r w:rsidR="00D70F2E" w:rsidRPr="0011501E">
        <w:rPr>
          <w:rFonts w:ascii="Roboto" w:hAnsi="Roboto"/>
          <w:color w:val="212529"/>
          <w:sz w:val="24"/>
          <w:szCs w:val="24"/>
          <w:shd w:val="clear" w:color="auto" w:fill="FFFFFF"/>
        </w:rPr>
        <w:t xml:space="preserve"> east of Tyndall Air Force Base in East Bay</w:t>
      </w:r>
      <w:r w:rsidR="00D70F2E">
        <w:rPr>
          <w:rFonts w:ascii="Roboto" w:hAnsi="Roboto"/>
          <w:color w:val="212529"/>
          <w:sz w:val="24"/>
          <w:szCs w:val="24"/>
          <w:shd w:val="clear" w:color="auto" w:fill="FFFFFF"/>
        </w:rPr>
        <w:t>,</w:t>
      </w:r>
      <w:r w:rsidR="007F4B4F" w:rsidRPr="00950E05" w:rsidDel="00C31FD2">
        <w:rPr>
          <w:rFonts w:ascii="Roboto" w:hAnsi="Roboto"/>
          <w:color w:val="212529"/>
          <w:sz w:val="24"/>
          <w:szCs w:val="24"/>
          <w:shd w:val="clear" w:color="auto" w:fill="FFFFFF"/>
        </w:rPr>
        <w:t xml:space="preserve"> </w:t>
      </w:r>
      <w:r w:rsidR="00B31FE8" w:rsidRPr="00950E05">
        <w:rPr>
          <w:rFonts w:ascii="Roboto" w:hAnsi="Roboto"/>
          <w:color w:val="212529"/>
          <w:sz w:val="24"/>
          <w:szCs w:val="24"/>
          <w:shd w:val="clear" w:color="auto" w:fill="FFFFFF"/>
        </w:rPr>
        <w:t>as weather and fuel conditions allow.</w:t>
      </w:r>
      <w:r w:rsidR="00B31FE8">
        <w:rPr>
          <w:rFonts w:ascii="Roboto" w:hAnsi="Roboto"/>
          <w:color w:val="212529"/>
          <w:sz w:val="24"/>
          <w:szCs w:val="24"/>
          <w:shd w:val="clear" w:color="auto" w:fill="FFFFFF"/>
        </w:rPr>
        <w:t xml:space="preserve"> The </w:t>
      </w:r>
      <w:r w:rsidR="004F7929">
        <w:rPr>
          <w:rFonts w:ascii="Roboto" w:hAnsi="Roboto"/>
          <w:color w:val="212529"/>
          <w:sz w:val="24"/>
          <w:szCs w:val="24"/>
          <w:shd w:val="clear" w:color="auto" w:fill="FFFFFF"/>
        </w:rPr>
        <w:t>f</w:t>
      </w:r>
      <w:r w:rsidR="6388AFA7">
        <w:rPr>
          <w:rFonts w:ascii="Roboto" w:hAnsi="Roboto"/>
          <w:color w:val="212529"/>
          <w:sz w:val="24"/>
          <w:szCs w:val="24"/>
          <w:shd w:val="clear" w:color="auto" w:fill="FFFFFF"/>
        </w:rPr>
        <w:t>uels</w:t>
      </w:r>
      <w:r w:rsidR="004F7929">
        <w:rPr>
          <w:rFonts w:ascii="Roboto" w:hAnsi="Roboto"/>
          <w:color w:val="212529"/>
          <w:sz w:val="24"/>
          <w:szCs w:val="24"/>
          <w:shd w:val="clear" w:color="auto" w:fill="FFFFFF"/>
        </w:rPr>
        <w:t xml:space="preserve"> treatment</w:t>
      </w:r>
      <w:r w:rsidR="007F4B4F">
        <w:rPr>
          <w:rFonts w:ascii="Roboto" w:hAnsi="Roboto"/>
          <w:color w:val="212529"/>
          <w:sz w:val="24"/>
          <w:szCs w:val="24"/>
          <w:shd w:val="clear" w:color="auto" w:fill="FFFFFF"/>
        </w:rPr>
        <w:t xml:space="preserve">, slated for </w:t>
      </w:r>
      <w:r w:rsidR="16D874DE">
        <w:rPr>
          <w:rFonts w:ascii="Roboto" w:hAnsi="Roboto"/>
          <w:color w:val="212529"/>
          <w:sz w:val="24"/>
          <w:szCs w:val="24"/>
          <w:shd w:val="clear" w:color="auto" w:fill="FFFFFF"/>
        </w:rPr>
        <w:t xml:space="preserve">the week of Feb. 5, </w:t>
      </w:r>
      <w:r w:rsidR="007F4B4F">
        <w:rPr>
          <w:rFonts w:ascii="Roboto" w:hAnsi="Roboto"/>
          <w:color w:val="212529"/>
          <w:sz w:val="24"/>
          <w:szCs w:val="24"/>
          <w:shd w:val="clear" w:color="auto" w:fill="FFFFFF"/>
        </w:rPr>
        <w:t>2024,</w:t>
      </w:r>
      <w:r w:rsidR="004F7929">
        <w:rPr>
          <w:rFonts w:ascii="Roboto" w:hAnsi="Roboto"/>
          <w:color w:val="212529"/>
          <w:sz w:val="24"/>
          <w:szCs w:val="24"/>
          <w:shd w:val="clear" w:color="auto" w:fill="FFFFFF"/>
        </w:rPr>
        <w:t xml:space="preserve"> will </w:t>
      </w:r>
      <w:r w:rsidR="00C60A42">
        <w:rPr>
          <w:rFonts w:ascii="Roboto" w:hAnsi="Roboto"/>
          <w:color w:val="212529"/>
          <w:sz w:val="24"/>
          <w:szCs w:val="24"/>
          <w:shd w:val="clear" w:color="auto" w:fill="FFFFFF"/>
        </w:rPr>
        <w:t>remove</w:t>
      </w:r>
      <w:r w:rsidR="004F7929">
        <w:rPr>
          <w:rFonts w:ascii="Roboto" w:hAnsi="Roboto"/>
          <w:color w:val="212529"/>
          <w:sz w:val="24"/>
          <w:szCs w:val="24"/>
          <w:shd w:val="clear" w:color="auto" w:fill="FFFFFF"/>
        </w:rPr>
        <w:t xml:space="preserve"> vegetative</w:t>
      </w:r>
      <w:r w:rsidR="00C60A42">
        <w:rPr>
          <w:rFonts w:ascii="Roboto" w:hAnsi="Roboto"/>
          <w:color w:val="212529"/>
          <w:sz w:val="24"/>
          <w:szCs w:val="24"/>
          <w:shd w:val="clear" w:color="auto" w:fill="FFFFFF"/>
        </w:rPr>
        <w:t xml:space="preserve"> material that contributes </w:t>
      </w:r>
      <w:r w:rsidR="00AA5535">
        <w:rPr>
          <w:rFonts w:ascii="Roboto" w:hAnsi="Roboto"/>
          <w:color w:val="212529"/>
          <w:sz w:val="24"/>
          <w:szCs w:val="24"/>
          <w:shd w:val="clear" w:color="auto" w:fill="FFFFFF"/>
        </w:rPr>
        <w:t>to</w:t>
      </w:r>
      <w:r w:rsidR="00D76972" w:rsidRPr="00950E05">
        <w:rPr>
          <w:rFonts w:ascii="Roboto" w:hAnsi="Roboto"/>
          <w:color w:val="212529"/>
          <w:sz w:val="24"/>
          <w:szCs w:val="24"/>
          <w:shd w:val="clear" w:color="auto" w:fill="FFFFFF"/>
        </w:rPr>
        <w:t xml:space="preserve"> the severity of </w:t>
      </w:r>
      <w:r w:rsidR="008653C5" w:rsidRPr="00950E05">
        <w:rPr>
          <w:rFonts w:ascii="Roboto" w:hAnsi="Roboto"/>
          <w:color w:val="212529"/>
          <w:sz w:val="24"/>
          <w:szCs w:val="24"/>
          <w:shd w:val="clear" w:color="auto" w:fill="FFFFFF"/>
        </w:rPr>
        <w:t>potential</w:t>
      </w:r>
      <w:r w:rsidR="00D76972" w:rsidRPr="00950E05">
        <w:rPr>
          <w:rFonts w:ascii="Roboto" w:hAnsi="Roboto"/>
          <w:color w:val="212529"/>
          <w:sz w:val="24"/>
          <w:szCs w:val="24"/>
          <w:shd w:val="clear" w:color="auto" w:fill="FFFFFF"/>
        </w:rPr>
        <w:t xml:space="preserve"> wildfire</w:t>
      </w:r>
      <w:r w:rsidR="008653C5" w:rsidRPr="00950E05">
        <w:rPr>
          <w:rFonts w:ascii="Roboto" w:hAnsi="Roboto"/>
          <w:color w:val="212529"/>
          <w:sz w:val="24"/>
          <w:szCs w:val="24"/>
          <w:shd w:val="clear" w:color="auto" w:fill="FFFFFF"/>
        </w:rPr>
        <w:t>s</w:t>
      </w:r>
      <w:r w:rsidR="00D76972" w:rsidRPr="00950E05">
        <w:rPr>
          <w:rFonts w:ascii="Roboto" w:hAnsi="Roboto"/>
          <w:color w:val="212529"/>
          <w:sz w:val="24"/>
          <w:szCs w:val="24"/>
          <w:shd w:val="clear" w:color="auto" w:fill="FFFFFF"/>
        </w:rPr>
        <w:t xml:space="preserve"> </w:t>
      </w:r>
      <w:r w:rsidR="00AA5535">
        <w:rPr>
          <w:rFonts w:ascii="Roboto" w:hAnsi="Roboto"/>
          <w:color w:val="212529"/>
          <w:sz w:val="24"/>
          <w:szCs w:val="24"/>
          <w:shd w:val="clear" w:color="auto" w:fill="FFFFFF"/>
        </w:rPr>
        <w:t>and</w:t>
      </w:r>
      <w:r w:rsidR="00CE4411">
        <w:rPr>
          <w:rFonts w:ascii="Roboto" w:hAnsi="Roboto"/>
          <w:color w:val="212529"/>
          <w:sz w:val="24"/>
          <w:szCs w:val="24"/>
          <w:shd w:val="clear" w:color="auto" w:fill="FFFFFF"/>
        </w:rPr>
        <w:t xml:space="preserve"> </w:t>
      </w:r>
      <w:r w:rsidR="00D76972" w:rsidRPr="00950E05">
        <w:rPr>
          <w:rFonts w:ascii="Roboto" w:hAnsi="Roboto"/>
          <w:color w:val="212529"/>
          <w:sz w:val="24"/>
          <w:szCs w:val="24"/>
          <w:shd w:val="clear" w:color="auto" w:fill="FFFFFF"/>
        </w:rPr>
        <w:t>i</w:t>
      </w:r>
      <w:r w:rsidR="007D5D3A" w:rsidRPr="00950E05">
        <w:rPr>
          <w:rFonts w:ascii="Roboto" w:hAnsi="Roboto"/>
          <w:color w:val="212529"/>
          <w:sz w:val="24"/>
          <w:szCs w:val="24"/>
          <w:shd w:val="clear" w:color="auto" w:fill="FFFFFF"/>
        </w:rPr>
        <w:t xml:space="preserve">mprove </w:t>
      </w:r>
      <w:r w:rsidR="00B31FE8">
        <w:rPr>
          <w:rFonts w:ascii="Roboto" w:hAnsi="Roboto"/>
          <w:color w:val="212529"/>
          <w:sz w:val="24"/>
          <w:szCs w:val="24"/>
          <w:shd w:val="clear" w:color="auto" w:fill="FFFFFF"/>
        </w:rPr>
        <w:t xml:space="preserve">the </w:t>
      </w:r>
      <w:r w:rsidR="007D5D3A" w:rsidRPr="00950E05">
        <w:rPr>
          <w:rFonts w:ascii="Roboto" w:hAnsi="Roboto"/>
          <w:color w:val="212529"/>
          <w:sz w:val="24"/>
          <w:szCs w:val="24"/>
          <w:shd w:val="clear" w:color="auto" w:fill="FFFFFF"/>
        </w:rPr>
        <w:t>h</w:t>
      </w:r>
      <w:r w:rsidR="008653C5" w:rsidRPr="00950E05">
        <w:rPr>
          <w:rFonts w:ascii="Roboto" w:hAnsi="Roboto"/>
          <w:color w:val="212529"/>
          <w:sz w:val="24"/>
          <w:szCs w:val="24"/>
          <w:shd w:val="clear" w:color="auto" w:fill="FFFFFF"/>
        </w:rPr>
        <w:t>ealth of fire-</w:t>
      </w:r>
      <w:r w:rsidR="00D0006D">
        <w:rPr>
          <w:rFonts w:ascii="Roboto" w:hAnsi="Roboto"/>
          <w:color w:val="212529"/>
          <w:sz w:val="24"/>
          <w:szCs w:val="24"/>
          <w:shd w:val="clear" w:color="auto" w:fill="FFFFFF"/>
        </w:rPr>
        <w:t xml:space="preserve">adapted </w:t>
      </w:r>
      <w:r w:rsidR="008653C5" w:rsidRPr="00950E05">
        <w:rPr>
          <w:rFonts w:ascii="Roboto" w:hAnsi="Roboto"/>
          <w:color w:val="212529"/>
          <w:sz w:val="24"/>
          <w:szCs w:val="24"/>
          <w:shd w:val="clear" w:color="auto" w:fill="FFFFFF"/>
        </w:rPr>
        <w:t>habitats</w:t>
      </w:r>
      <w:r w:rsidR="00F7238D">
        <w:rPr>
          <w:rFonts w:ascii="Roboto" w:hAnsi="Roboto"/>
          <w:color w:val="212529"/>
          <w:sz w:val="24"/>
          <w:szCs w:val="24"/>
          <w:shd w:val="clear" w:color="auto" w:fill="FFFFFF"/>
        </w:rPr>
        <w:t xml:space="preserve"> for wildlife and people</w:t>
      </w:r>
      <w:r w:rsidR="007D5D3A" w:rsidRPr="00950E05">
        <w:rPr>
          <w:rFonts w:ascii="Roboto" w:hAnsi="Roboto"/>
          <w:color w:val="212529"/>
          <w:sz w:val="24"/>
          <w:szCs w:val="24"/>
          <w:shd w:val="clear" w:color="auto" w:fill="FFFFFF"/>
        </w:rPr>
        <w:t xml:space="preserve">. </w:t>
      </w:r>
    </w:p>
    <w:p w14:paraId="4BA81A36" w14:textId="77777777" w:rsidR="009734BA" w:rsidRDefault="009734BA" w:rsidP="007A4741">
      <w:pPr>
        <w:spacing w:after="0" w:line="240" w:lineRule="auto"/>
        <w:rPr>
          <w:rFonts w:ascii="Roboto" w:hAnsi="Roboto"/>
          <w:color w:val="212529"/>
          <w:sz w:val="24"/>
          <w:szCs w:val="24"/>
          <w:shd w:val="clear" w:color="auto" w:fill="FFFFFF"/>
        </w:rPr>
      </w:pPr>
    </w:p>
    <w:p w14:paraId="66552788" w14:textId="5EABEDA1" w:rsidR="009734BA" w:rsidRPr="00D67BA9" w:rsidRDefault="00F64C1F" w:rsidP="009734BA">
      <w:pPr>
        <w:spacing w:after="0" w:line="240" w:lineRule="auto"/>
        <w:rPr>
          <w:rFonts w:ascii="Roboto" w:hAnsi="Roboto"/>
          <w:color w:val="212529"/>
          <w:sz w:val="24"/>
          <w:szCs w:val="24"/>
        </w:rPr>
      </w:pPr>
      <w:r w:rsidRPr="00D67BA9">
        <w:rPr>
          <w:rFonts w:ascii="Roboto" w:hAnsi="Roboto"/>
          <w:color w:val="212529"/>
          <w:sz w:val="24"/>
          <w:szCs w:val="24"/>
          <w:shd w:val="clear" w:color="auto" w:fill="FFFFFF"/>
        </w:rPr>
        <w:t xml:space="preserve">In </w:t>
      </w:r>
      <w:r w:rsidR="00DA15E2" w:rsidRPr="00D67BA9">
        <w:rPr>
          <w:rFonts w:ascii="Roboto" w:hAnsi="Roboto"/>
          <w:color w:val="212529"/>
          <w:sz w:val="24"/>
          <w:szCs w:val="24"/>
          <w:shd w:val="clear" w:color="auto" w:fill="FFFFFF"/>
        </w:rPr>
        <w:t xml:space="preserve">close </w:t>
      </w:r>
      <w:r w:rsidRPr="00D67BA9">
        <w:rPr>
          <w:rFonts w:ascii="Roboto" w:hAnsi="Roboto"/>
          <w:color w:val="212529"/>
          <w:sz w:val="24"/>
          <w:szCs w:val="24"/>
          <w:shd w:val="clear" w:color="auto" w:fill="FFFFFF"/>
        </w:rPr>
        <w:t xml:space="preserve">collaboration with </w:t>
      </w:r>
      <w:r w:rsidR="009734BA">
        <w:rPr>
          <w:rFonts w:ascii="Roboto" w:hAnsi="Roboto"/>
          <w:color w:val="212529"/>
          <w:sz w:val="24"/>
          <w:szCs w:val="24"/>
          <w:shd w:val="clear" w:color="auto" w:fill="FFFFFF"/>
        </w:rPr>
        <w:t>state and federal</w:t>
      </w:r>
      <w:r w:rsidR="007361EA" w:rsidRPr="00D67BA9">
        <w:rPr>
          <w:rFonts w:ascii="Roboto" w:hAnsi="Roboto"/>
          <w:color w:val="212529"/>
          <w:sz w:val="24"/>
          <w:szCs w:val="24"/>
          <w:shd w:val="clear" w:color="auto" w:fill="FFFFFF"/>
        </w:rPr>
        <w:t xml:space="preserve"> </w:t>
      </w:r>
      <w:r w:rsidRPr="00D67BA9">
        <w:rPr>
          <w:rFonts w:ascii="Roboto" w:hAnsi="Roboto"/>
          <w:color w:val="212529"/>
          <w:sz w:val="24"/>
          <w:szCs w:val="24"/>
          <w:shd w:val="clear" w:color="auto" w:fill="FFFFFF"/>
        </w:rPr>
        <w:t>partners, BLM</w:t>
      </w:r>
      <w:r w:rsidR="00530C09" w:rsidRPr="00D67BA9">
        <w:rPr>
          <w:rFonts w:ascii="Roboto" w:hAnsi="Roboto"/>
          <w:color w:val="212529"/>
          <w:sz w:val="24"/>
          <w:szCs w:val="24"/>
          <w:shd w:val="clear" w:color="auto" w:fill="FFFFFF"/>
        </w:rPr>
        <w:t xml:space="preserve"> will</w:t>
      </w:r>
      <w:r w:rsidRPr="00D67BA9">
        <w:rPr>
          <w:rFonts w:ascii="Roboto" w:hAnsi="Roboto"/>
          <w:color w:val="212529"/>
          <w:sz w:val="24"/>
          <w:szCs w:val="24"/>
          <w:shd w:val="clear" w:color="auto" w:fill="FFFFFF"/>
        </w:rPr>
        <w:t xml:space="preserve"> </w:t>
      </w:r>
      <w:r w:rsidR="00CC25F5" w:rsidRPr="00D67BA9">
        <w:rPr>
          <w:rFonts w:ascii="Roboto" w:hAnsi="Roboto"/>
          <w:color w:val="212529"/>
          <w:sz w:val="24"/>
          <w:szCs w:val="24"/>
          <w:shd w:val="clear" w:color="auto" w:fill="FFFFFF"/>
        </w:rPr>
        <w:t>apply fire to</w:t>
      </w:r>
      <w:r w:rsidR="00872D9D" w:rsidRPr="00D67BA9">
        <w:rPr>
          <w:rFonts w:ascii="Roboto" w:hAnsi="Roboto"/>
          <w:color w:val="212529"/>
          <w:sz w:val="24"/>
          <w:szCs w:val="24"/>
          <w:shd w:val="clear" w:color="auto" w:fill="FFFFFF"/>
        </w:rPr>
        <w:t xml:space="preserve"> </w:t>
      </w:r>
      <w:r w:rsidR="00D5006C">
        <w:rPr>
          <w:rFonts w:ascii="Roboto" w:hAnsi="Roboto"/>
          <w:color w:val="212529"/>
          <w:sz w:val="24"/>
          <w:szCs w:val="24"/>
          <w:shd w:val="clear" w:color="auto" w:fill="FFFFFF"/>
        </w:rPr>
        <w:t xml:space="preserve">approximately </w:t>
      </w:r>
      <w:r w:rsidR="00872D9D" w:rsidRPr="00D67BA9">
        <w:rPr>
          <w:rFonts w:ascii="Roboto" w:hAnsi="Roboto"/>
          <w:color w:val="212529"/>
          <w:sz w:val="24"/>
          <w:szCs w:val="24"/>
          <w:shd w:val="clear" w:color="auto" w:fill="FFFFFF"/>
        </w:rPr>
        <w:t>56</w:t>
      </w:r>
      <w:r w:rsidR="00D5006C">
        <w:rPr>
          <w:rFonts w:ascii="Roboto" w:hAnsi="Roboto"/>
          <w:color w:val="212529"/>
          <w:sz w:val="24"/>
          <w:szCs w:val="24"/>
          <w:shd w:val="clear" w:color="auto" w:fill="FFFFFF"/>
        </w:rPr>
        <w:t>1</w:t>
      </w:r>
      <w:r w:rsidR="00872D9D" w:rsidRPr="00D67BA9">
        <w:rPr>
          <w:rFonts w:ascii="Roboto" w:hAnsi="Roboto"/>
          <w:color w:val="212529"/>
          <w:sz w:val="24"/>
          <w:szCs w:val="24"/>
          <w:shd w:val="clear" w:color="auto" w:fill="FFFFFF"/>
        </w:rPr>
        <w:t xml:space="preserve"> acres on</w:t>
      </w:r>
      <w:r w:rsidR="00CC25F5" w:rsidRPr="00D67BA9">
        <w:rPr>
          <w:rFonts w:ascii="Roboto" w:hAnsi="Roboto"/>
          <w:color w:val="212529"/>
          <w:sz w:val="24"/>
          <w:szCs w:val="24"/>
          <w:shd w:val="clear" w:color="auto" w:fill="FFFFFF"/>
        </w:rPr>
        <w:t xml:space="preserve"> </w:t>
      </w:r>
      <w:r w:rsidR="00A92E3C">
        <w:rPr>
          <w:rFonts w:ascii="Roboto" w:hAnsi="Roboto"/>
          <w:color w:val="212529"/>
          <w:sz w:val="24"/>
          <w:szCs w:val="24"/>
          <w:shd w:val="clear" w:color="auto" w:fill="FFFFFF"/>
        </w:rPr>
        <w:t xml:space="preserve">four </w:t>
      </w:r>
      <w:r w:rsidR="00CC25F5" w:rsidRPr="00D67BA9">
        <w:rPr>
          <w:rFonts w:ascii="Roboto" w:hAnsi="Roboto"/>
          <w:color w:val="212529"/>
          <w:sz w:val="24"/>
          <w:szCs w:val="24"/>
          <w:shd w:val="clear" w:color="auto" w:fill="FFFFFF"/>
        </w:rPr>
        <w:t>islands in</w:t>
      </w:r>
      <w:r w:rsidR="003C52FF" w:rsidRPr="00D67BA9">
        <w:rPr>
          <w:rFonts w:ascii="Roboto" w:hAnsi="Roboto"/>
          <w:color w:val="212529"/>
          <w:sz w:val="24"/>
          <w:szCs w:val="24"/>
          <w:shd w:val="clear" w:color="auto" w:fill="FFFFFF"/>
        </w:rPr>
        <w:t xml:space="preserve"> Lathrop</w:t>
      </w:r>
      <w:r w:rsidR="00A201B0" w:rsidRPr="00D67BA9">
        <w:rPr>
          <w:rFonts w:ascii="Roboto" w:hAnsi="Roboto"/>
          <w:color w:val="212529"/>
          <w:sz w:val="24"/>
          <w:szCs w:val="24"/>
          <w:shd w:val="clear" w:color="auto" w:fill="FFFFFF"/>
        </w:rPr>
        <w:t xml:space="preserve"> </w:t>
      </w:r>
      <w:r w:rsidR="003C52FF" w:rsidRPr="00D67BA9">
        <w:rPr>
          <w:rFonts w:ascii="Roboto" w:hAnsi="Roboto"/>
          <w:color w:val="212529"/>
          <w:sz w:val="24"/>
          <w:szCs w:val="24"/>
          <w:shd w:val="clear" w:color="auto" w:fill="FFFFFF"/>
        </w:rPr>
        <w:t>B</w:t>
      </w:r>
      <w:r w:rsidR="00A201B0" w:rsidRPr="00D67BA9">
        <w:rPr>
          <w:rFonts w:ascii="Roboto" w:hAnsi="Roboto"/>
          <w:color w:val="212529"/>
          <w:sz w:val="24"/>
          <w:szCs w:val="24"/>
          <w:shd w:val="clear" w:color="auto" w:fill="FFFFFF"/>
        </w:rPr>
        <w:t xml:space="preserve">ayou </w:t>
      </w:r>
      <w:r w:rsidRPr="00D67BA9">
        <w:rPr>
          <w:rFonts w:ascii="Roboto" w:hAnsi="Roboto"/>
          <w:color w:val="212529"/>
          <w:sz w:val="24"/>
          <w:szCs w:val="24"/>
          <w:shd w:val="clear" w:color="auto" w:fill="FFFFFF"/>
        </w:rPr>
        <w:t>as well as</w:t>
      </w:r>
      <w:r w:rsidR="00215901" w:rsidRPr="00D67BA9">
        <w:rPr>
          <w:rFonts w:ascii="Roboto" w:hAnsi="Roboto"/>
          <w:color w:val="212529"/>
          <w:sz w:val="24"/>
          <w:szCs w:val="24"/>
          <w:shd w:val="clear" w:color="auto" w:fill="FFFFFF"/>
        </w:rPr>
        <w:t xml:space="preserve"> on</w:t>
      </w:r>
      <w:r w:rsidRPr="00D67BA9">
        <w:rPr>
          <w:rFonts w:ascii="Roboto" w:hAnsi="Roboto"/>
          <w:color w:val="212529"/>
          <w:sz w:val="24"/>
          <w:szCs w:val="24"/>
          <w:shd w:val="clear" w:color="auto" w:fill="FFFFFF"/>
        </w:rPr>
        <w:t xml:space="preserve"> </w:t>
      </w:r>
      <w:r w:rsidR="00E73522" w:rsidRPr="00D67BA9">
        <w:rPr>
          <w:rFonts w:ascii="Roboto" w:hAnsi="Roboto"/>
          <w:color w:val="212529"/>
          <w:sz w:val="24"/>
          <w:szCs w:val="24"/>
          <w:shd w:val="clear" w:color="auto" w:fill="FFFFFF"/>
        </w:rPr>
        <w:t>adjacent private land</w:t>
      </w:r>
      <w:r w:rsidR="00215901" w:rsidRPr="00D67BA9">
        <w:rPr>
          <w:rFonts w:ascii="Roboto" w:hAnsi="Roboto"/>
          <w:color w:val="212529"/>
          <w:sz w:val="24"/>
          <w:szCs w:val="24"/>
          <w:shd w:val="clear" w:color="auto" w:fill="FFFFFF"/>
        </w:rPr>
        <w:t>s</w:t>
      </w:r>
      <w:r w:rsidR="00872D9D" w:rsidRPr="00D67BA9">
        <w:rPr>
          <w:rFonts w:ascii="Roboto" w:hAnsi="Roboto"/>
          <w:color w:val="212529"/>
          <w:sz w:val="24"/>
          <w:szCs w:val="24"/>
          <w:shd w:val="clear" w:color="auto" w:fill="FFFFFF"/>
        </w:rPr>
        <w:t>.</w:t>
      </w:r>
      <w:r w:rsidR="00E73522" w:rsidRPr="00D67BA9">
        <w:rPr>
          <w:rFonts w:ascii="Roboto" w:hAnsi="Roboto"/>
          <w:color w:val="212529"/>
          <w:sz w:val="24"/>
          <w:szCs w:val="24"/>
          <w:shd w:val="clear" w:color="auto" w:fill="FFFFFF"/>
        </w:rPr>
        <w:t xml:space="preserve"> </w:t>
      </w:r>
      <w:r w:rsidR="009734BA" w:rsidRPr="00D67BA9">
        <w:rPr>
          <w:rFonts w:ascii="Roboto" w:hAnsi="Roboto"/>
          <w:color w:val="212529"/>
          <w:sz w:val="24"/>
          <w:szCs w:val="24"/>
          <w:shd w:val="clear" w:color="auto" w:fill="FFFFFF"/>
        </w:rPr>
        <w:t>The last burn at Lathrop Bayou occurred in 2020, and damage from extreme weather</w:t>
      </w:r>
      <w:r w:rsidR="009734BA">
        <w:rPr>
          <w:rFonts w:ascii="Roboto" w:hAnsi="Roboto"/>
          <w:color w:val="212529"/>
          <w:sz w:val="24"/>
          <w:szCs w:val="24"/>
          <w:shd w:val="clear" w:color="auto" w:fill="FFFFFF"/>
        </w:rPr>
        <w:t>,</w:t>
      </w:r>
      <w:r w:rsidR="009734BA" w:rsidRPr="00D67BA9">
        <w:rPr>
          <w:rFonts w:ascii="Roboto" w:hAnsi="Roboto"/>
          <w:color w:val="212529"/>
          <w:sz w:val="24"/>
          <w:szCs w:val="24"/>
          <w:shd w:val="clear" w:color="auto" w:fill="FFFFFF"/>
        </w:rPr>
        <w:t xml:space="preserve"> including hurricanes and tropical storms</w:t>
      </w:r>
      <w:r w:rsidR="009734BA">
        <w:rPr>
          <w:rFonts w:ascii="Roboto" w:hAnsi="Roboto"/>
          <w:color w:val="212529"/>
          <w:sz w:val="24"/>
          <w:szCs w:val="24"/>
          <w:shd w:val="clear" w:color="auto" w:fill="FFFFFF"/>
        </w:rPr>
        <w:t>,</w:t>
      </w:r>
      <w:r w:rsidR="009734BA" w:rsidRPr="00D67BA9">
        <w:rPr>
          <w:rFonts w:ascii="Roboto" w:hAnsi="Roboto"/>
          <w:color w:val="212529"/>
          <w:sz w:val="24"/>
          <w:szCs w:val="24"/>
          <w:shd w:val="clear" w:color="auto" w:fill="FFFFFF"/>
        </w:rPr>
        <w:t xml:space="preserve"> has added additional fuels to the area.</w:t>
      </w:r>
    </w:p>
    <w:p w14:paraId="22B60A52" w14:textId="77777777" w:rsidR="009734BA" w:rsidRDefault="009734BA" w:rsidP="00814C6B">
      <w:pPr>
        <w:spacing w:after="0" w:line="240" w:lineRule="auto"/>
        <w:rPr>
          <w:rFonts w:ascii="Roboto" w:hAnsi="Roboto"/>
          <w:color w:val="212529"/>
          <w:sz w:val="24"/>
          <w:szCs w:val="24"/>
          <w:shd w:val="clear" w:color="auto" w:fill="FFFFFF"/>
        </w:rPr>
      </w:pPr>
    </w:p>
    <w:p w14:paraId="7A6BE912" w14:textId="5C47D75F" w:rsidR="00814C6B" w:rsidRPr="00D67BA9" w:rsidRDefault="009734BA" w:rsidP="00814C6B">
      <w:pPr>
        <w:spacing w:after="0" w:line="240" w:lineRule="auto"/>
        <w:rPr>
          <w:rFonts w:ascii="Roboto" w:hAnsi="Roboto"/>
          <w:color w:val="212529"/>
          <w:sz w:val="24"/>
          <w:szCs w:val="24"/>
        </w:rPr>
      </w:pPr>
      <w:r>
        <w:rPr>
          <w:rFonts w:ascii="Roboto" w:hAnsi="Roboto"/>
          <w:color w:val="212529"/>
          <w:sz w:val="24"/>
          <w:szCs w:val="24"/>
          <w:shd w:val="clear" w:color="auto" w:fill="FFFFFF"/>
        </w:rPr>
        <w:t>Lathrop Bayou’s</w:t>
      </w:r>
      <w:r w:rsidR="00A51578" w:rsidRPr="00D67BA9">
        <w:rPr>
          <w:rFonts w:ascii="Roboto" w:hAnsi="Roboto"/>
          <w:color w:val="212529"/>
          <w:sz w:val="24"/>
          <w:szCs w:val="24"/>
        </w:rPr>
        <w:t xml:space="preserve"> </w:t>
      </w:r>
      <w:r w:rsidR="004C4261" w:rsidRPr="00D67BA9">
        <w:rPr>
          <w:rFonts w:ascii="Roboto" w:hAnsi="Roboto"/>
          <w:color w:val="212529"/>
          <w:sz w:val="24"/>
          <w:szCs w:val="24"/>
        </w:rPr>
        <w:t xml:space="preserve">longleaf and slash pine ecosystem </w:t>
      </w:r>
      <w:r w:rsidR="00A51578" w:rsidRPr="00D67BA9">
        <w:rPr>
          <w:rFonts w:ascii="Roboto" w:hAnsi="Roboto"/>
          <w:color w:val="212529"/>
          <w:sz w:val="24"/>
          <w:szCs w:val="24"/>
        </w:rPr>
        <w:t>requires fire</w:t>
      </w:r>
      <w:r w:rsidR="003253E6" w:rsidRPr="00D67BA9">
        <w:rPr>
          <w:rFonts w:ascii="Roboto" w:hAnsi="Roboto"/>
          <w:color w:val="212529"/>
          <w:sz w:val="24"/>
          <w:szCs w:val="24"/>
        </w:rPr>
        <w:t xml:space="preserve"> to </w:t>
      </w:r>
      <w:r w:rsidR="00215901" w:rsidRPr="00D67BA9">
        <w:rPr>
          <w:rFonts w:ascii="Roboto" w:hAnsi="Roboto"/>
          <w:color w:val="212529"/>
          <w:sz w:val="24"/>
          <w:szCs w:val="24"/>
        </w:rPr>
        <w:t>be</w:t>
      </w:r>
      <w:r w:rsidR="003253E6" w:rsidRPr="00D67BA9">
        <w:rPr>
          <w:rFonts w:ascii="Roboto" w:hAnsi="Roboto"/>
          <w:color w:val="212529"/>
          <w:sz w:val="24"/>
          <w:szCs w:val="24"/>
        </w:rPr>
        <w:t xml:space="preserve"> healthy</w:t>
      </w:r>
      <w:r w:rsidR="004C4261" w:rsidRPr="00D67BA9">
        <w:rPr>
          <w:rFonts w:ascii="Roboto" w:hAnsi="Roboto"/>
          <w:color w:val="212529"/>
          <w:sz w:val="24"/>
          <w:szCs w:val="24"/>
        </w:rPr>
        <w:t xml:space="preserve">. The fire prescription </w:t>
      </w:r>
      <w:r w:rsidR="00F82586" w:rsidRPr="00D67BA9">
        <w:rPr>
          <w:rFonts w:ascii="Roboto" w:hAnsi="Roboto"/>
          <w:color w:val="212529"/>
          <w:sz w:val="24"/>
          <w:szCs w:val="24"/>
        </w:rPr>
        <w:t xml:space="preserve">will </w:t>
      </w:r>
      <w:r w:rsidR="004C4261" w:rsidRPr="00D67BA9">
        <w:rPr>
          <w:rFonts w:ascii="Roboto" w:hAnsi="Roboto"/>
          <w:color w:val="212529"/>
          <w:sz w:val="24"/>
          <w:szCs w:val="24"/>
        </w:rPr>
        <w:t xml:space="preserve">reduce </w:t>
      </w:r>
      <w:r w:rsidR="003E14CD" w:rsidRPr="00D67BA9">
        <w:rPr>
          <w:rFonts w:ascii="Roboto" w:hAnsi="Roboto"/>
          <w:color w:val="212529"/>
          <w:sz w:val="24"/>
          <w:szCs w:val="24"/>
        </w:rPr>
        <w:t xml:space="preserve">ground fuel vegetation (e.g., </w:t>
      </w:r>
      <w:r w:rsidR="00F82586" w:rsidRPr="00D67BA9">
        <w:rPr>
          <w:rFonts w:ascii="Roboto" w:hAnsi="Roboto"/>
          <w:color w:val="212529"/>
          <w:sz w:val="24"/>
          <w:szCs w:val="24"/>
        </w:rPr>
        <w:t>leaves, pine needles, and logs)</w:t>
      </w:r>
      <w:r w:rsidR="00FA1CE2" w:rsidRPr="00D67BA9">
        <w:rPr>
          <w:rFonts w:ascii="Roboto" w:hAnsi="Roboto"/>
          <w:color w:val="212529"/>
          <w:sz w:val="24"/>
          <w:szCs w:val="24"/>
        </w:rPr>
        <w:t xml:space="preserve"> and improve habitat cond</w:t>
      </w:r>
      <w:r w:rsidR="00293BB4" w:rsidRPr="00D67BA9">
        <w:rPr>
          <w:rFonts w:ascii="Roboto" w:hAnsi="Roboto"/>
          <w:color w:val="212529"/>
          <w:sz w:val="24"/>
          <w:szCs w:val="24"/>
        </w:rPr>
        <w:t>ition</w:t>
      </w:r>
      <w:r w:rsidR="00B74970">
        <w:rPr>
          <w:rFonts w:ascii="Roboto" w:hAnsi="Roboto"/>
          <w:color w:val="212529"/>
          <w:sz w:val="24"/>
          <w:szCs w:val="24"/>
        </w:rPr>
        <w:t>s</w:t>
      </w:r>
      <w:r w:rsidR="00FA1CE2" w:rsidRPr="00D67BA9">
        <w:rPr>
          <w:rFonts w:ascii="Roboto" w:hAnsi="Roboto"/>
          <w:color w:val="212529"/>
          <w:sz w:val="24"/>
          <w:szCs w:val="24"/>
        </w:rPr>
        <w:t xml:space="preserve"> for</w:t>
      </w:r>
      <w:r w:rsidR="00293BB4" w:rsidRPr="00D67BA9">
        <w:rPr>
          <w:rFonts w:ascii="Roboto" w:hAnsi="Roboto"/>
          <w:color w:val="212529"/>
          <w:sz w:val="24"/>
          <w:szCs w:val="24"/>
        </w:rPr>
        <w:t xml:space="preserve"> </w:t>
      </w:r>
      <w:r w:rsidR="00C06023" w:rsidRPr="00D67BA9">
        <w:rPr>
          <w:rFonts w:ascii="Roboto" w:hAnsi="Roboto"/>
          <w:color w:val="212529"/>
          <w:sz w:val="24"/>
          <w:szCs w:val="24"/>
        </w:rPr>
        <w:t>imperiled</w:t>
      </w:r>
      <w:r w:rsidR="00293BB4" w:rsidRPr="00D67BA9">
        <w:rPr>
          <w:rFonts w:ascii="Roboto" w:hAnsi="Roboto"/>
          <w:color w:val="212529"/>
          <w:sz w:val="24"/>
          <w:szCs w:val="24"/>
        </w:rPr>
        <w:t xml:space="preserve"> plants and </w:t>
      </w:r>
      <w:r w:rsidR="005B557A">
        <w:rPr>
          <w:rFonts w:ascii="Roboto" w:hAnsi="Roboto"/>
          <w:color w:val="212529"/>
          <w:sz w:val="24"/>
          <w:szCs w:val="24"/>
        </w:rPr>
        <w:t xml:space="preserve">animals </w:t>
      </w:r>
      <w:r w:rsidR="000C0980" w:rsidRPr="00D67BA9">
        <w:rPr>
          <w:rFonts w:ascii="Roboto" w:hAnsi="Roboto"/>
          <w:color w:val="212529"/>
          <w:sz w:val="24"/>
          <w:szCs w:val="24"/>
        </w:rPr>
        <w:t xml:space="preserve">such as </w:t>
      </w:r>
      <w:r w:rsidR="00293BB4" w:rsidRPr="00D67BA9">
        <w:rPr>
          <w:rFonts w:ascii="Roboto" w:hAnsi="Roboto"/>
          <w:color w:val="212529"/>
          <w:sz w:val="24"/>
          <w:szCs w:val="24"/>
        </w:rPr>
        <w:t>the endangered red-cockaded woodpecker</w:t>
      </w:r>
      <w:r w:rsidR="001C6474">
        <w:rPr>
          <w:rFonts w:ascii="Roboto" w:hAnsi="Roboto"/>
          <w:color w:val="212529"/>
          <w:sz w:val="24"/>
          <w:szCs w:val="24"/>
        </w:rPr>
        <w:t xml:space="preserve"> and</w:t>
      </w:r>
      <w:r w:rsidR="00C06023" w:rsidRPr="00D67BA9">
        <w:rPr>
          <w:rFonts w:ascii="Roboto" w:hAnsi="Roboto"/>
          <w:color w:val="212529"/>
          <w:sz w:val="24"/>
          <w:szCs w:val="24"/>
        </w:rPr>
        <w:t xml:space="preserve"> several </w:t>
      </w:r>
      <w:r w:rsidR="00B111E1" w:rsidRPr="00D67BA9">
        <w:rPr>
          <w:rFonts w:ascii="Roboto" w:hAnsi="Roboto"/>
          <w:color w:val="212529"/>
          <w:sz w:val="24"/>
          <w:szCs w:val="24"/>
        </w:rPr>
        <w:t>threatened</w:t>
      </w:r>
      <w:r w:rsidR="002C56A5" w:rsidRPr="00D67BA9">
        <w:rPr>
          <w:rFonts w:ascii="Roboto" w:hAnsi="Roboto"/>
          <w:color w:val="212529"/>
          <w:sz w:val="24"/>
          <w:szCs w:val="24"/>
        </w:rPr>
        <w:t xml:space="preserve"> plants</w:t>
      </w:r>
      <w:r w:rsidR="000C0980" w:rsidRPr="00D67BA9">
        <w:rPr>
          <w:rFonts w:ascii="Roboto" w:hAnsi="Roboto"/>
          <w:color w:val="212529"/>
          <w:sz w:val="24"/>
          <w:szCs w:val="24"/>
        </w:rPr>
        <w:t>, including the</w:t>
      </w:r>
      <w:r w:rsidR="00B111E1" w:rsidRPr="00D67BA9">
        <w:rPr>
          <w:rFonts w:ascii="Roboto" w:hAnsi="Roboto"/>
          <w:color w:val="212529"/>
          <w:sz w:val="24"/>
          <w:szCs w:val="24"/>
        </w:rPr>
        <w:t xml:space="preserve"> Florida skullcap</w:t>
      </w:r>
      <w:r w:rsidR="005B3325" w:rsidRPr="00D67BA9">
        <w:rPr>
          <w:rFonts w:ascii="Roboto" w:hAnsi="Roboto"/>
          <w:color w:val="212529"/>
          <w:sz w:val="24"/>
          <w:szCs w:val="24"/>
        </w:rPr>
        <w:t xml:space="preserve"> an</w:t>
      </w:r>
      <w:r w:rsidR="000C0980" w:rsidRPr="00D67BA9">
        <w:rPr>
          <w:rFonts w:ascii="Roboto" w:hAnsi="Roboto"/>
          <w:color w:val="212529"/>
          <w:sz w:val="24"/>
          <w:szCs w:val="24"/>
        </w:rPr>
        <w:t xml:space="preserve">d </w:t>
      </w:r>
      <w:r w:rsidR="00384EC6" w:rsidRPr="00D67BA9">
        <w:rPr>
          <w:rFonts w:ascii="Roboto" w:hAnsi="Roboto"/>
          <w:color w:val="212529"/>
          <w:sz w:val="24"/>
          <w:szCs w:val="24"/>
        </w:rPr>
        <w:t>white-birds-in-a-ne</w:t>
      </w:r>
      <w:r w:rsidR="00FD104B" w:rsidRPr="00D67BA9">
        <w:rPr>
          <w:rFonts w:ascii="Roboto" w:hAnsi="Roboto"/>
          <w:color w:val="212529"/>
          <w:sz w:val="24"/>
          <w:szCs w:val="24"/>
        </w:rPr>
        <w:t>st wildflower</w:t>
      </w:r>
      <w:r w:rsidR="004C4261" w:rsidRPr="00D67BA9">
        <w:rPr>
          <w:rFonts w:ascii="Roboto" w:hAnsi="Roboto"/>
          <w:color w:val="212529"/>
          <w:sz w:val="24"/>
          <w:szCs w:val="24"/>
        </w:rPr>
        <w:t>. The ideal fire regime to maintain a healthy pine ecosystem occurs about every 2-4 years.</w:t>
      </w:r>
      <w:r w:rsidR="00814C6B" w:rsidRPr="00D67BA9">
        <w:rPr>
          <w:rFonts w:ascii="Roboto" w:hAnsi="Roboto"/>
          <w:color w:val="212529"/>
          <w:sz w:val="24"/>
          <w:szCs w:val="24"/>
          <w:shd w:val="clear" w:color="auto" w:fill="FFFFFF"/>
        </w:rPr>
        <w:t xml:space="preserve"> </w:t>
      </w:r>
    </w:p>
    <w:p w14:paraId="2641CE16" w14:textId="77777777" w:rsidR="007A3AB4" w:rsidRDefault="007A3AB4" w:rsidP="00495549">
      <w:pPr>
        <w:spacing w:after="0" w:line="240" w:lineRule="auto"/>
        <w:rPr>
          <w:rFonts w:ascii="Roboto" w:hAnsi="Roboto"/>
          <w:color w:val="212529"/>
          <w:sz w:val="24"/>
          <w:szCs w:val="24"/>
          <w:shd w:val="clear" w:color="auto" w:fill="FFFFFF"/>
        </w:rPr>
      </w:pPr>
    </w:p>
    <w:p w14:paraId="086EA910" w14:textId="4142D2BF" w:rsidR="009B113F" w:rsidRDefault="005E7DEE" w:rsidP="409BE37B">
      <w:pPr>
        <w:pStyle w:val="NormalWeb"/>
        <w:shd w:val="clear" w:color="auto" w:fill="FFFFFF" w:themeFill="background1"/>
        <w:spacing w:before="0" w:beforeAutospacing="0" w:after="0" w:afterAutospacing="0"/>
        <w:rPr>
          <w:rFonts w:ascii="Roboto" w:hAnsi="Roboto"/>
          <w:color w:val="212529"/>
        </w:rPr>
      </w:pPr>
      <w:r>
        <w:rPr>
          <w:rFonts w:ascii="Roboto" w:hAnsi="Roboto"/>
          <w:color w:val="212529"/>
        </w:rPr>
        <w:t>F</w:t>
      </w:r>
      <w:r w:rsidR="007A3AB4" w:rsidRPr="5DFF6541">
        <w:rPr>
          <w:rFonts w:ascii="Roboto" w:hAnsi="Roboto"/>
          <w:color w:val="212529"/>
        </w:rPr>
        <w:t xml:space="preserve">ully trained and experienced prescribed fire applicators from the BLM and U.S. Fish and Wildlife Service will conduct the burn. The fire will be lit aerially </w:t>
      </w:r>
      <w:r w:rsidR="000F5F15">
        <w:rPr>
          <w:rFonts w:ascii="Roboto" w:hAnsi="Roboto"/>
          <w:color w:val="212529"/>
        </w:rPr>
        <w:t>wi</w:t>
      </w:r>
      <w:r w:rsidR="007A3AB4" w:rsidRPr="5DFF6541">
        <w:rPr>
          <w:rFonts w:ascii="Roboto" w:hAnsi="Roboto"/>
          <w:color w:val="212529"/>
        </w:rPr>
        <w:t xml:space="preserve">th ground support, containment will be achievable due to presence of surrounding water bodies. Ground and boat crews will also be onsite to monitor the progress of the fire.  </w:t>
      </w:r>
    </w:p>
    <w:p w14:paraId="484DBA72" w14:textId="77777777" w:rsidR="007A3AB4" w:rsidRPr="00D67BA9" w:rsidRDefault="007A3AB4" w:rsidP="00495549">
      <w:pPr>
        <w:spacing w:after="0" w:line="240" w:lineRule="auto"/>
        <w:rPr>
          <w:rFonts w:ascii="Roboto" w:hAnsi="Roboto"/>
          <w:color w:val="212529"/>
          <w:sz w:val="24"/>
          <w:szCs w:val="24"/>
          <w:shd w:val="clear" w:color="auto" w:fill="FFFFFF"/>
        </w:rPr>
      </w:pPr>
    </w:p>
    <w:p w14:paraId="47FEB9F6" w14:textId="4757C3D7" w:rsidR="0013264E" w:rsidRPr="00D67BA9" w:rsidRDefault="00BA7CD8" w:rsidP="00495549">
      <w:pPr>
        <w:spacing w:after="0" w:line="240" w:lineRule="auto"/>
        <w:rPr>
          <w:rFonts w:ascii="Roboto" w:hAnsi="Roboto"/>
          <w:color w:val="212529"/>
          <w:sz w:val="24"/>
          <w:szCs w:val="24"/>
        </w:rPr>
      </w:pPr>
      <w:r w:rsidRPr="00D67BA9">
        <w:rPr>
          <w:rFonts w:ascii="Roboto" w:hAnsi="Roboto"/>
          <w:color w:val="212529"/>
          <w:sz w:val="24"/>
          <w:szCs w:val="24"/>
          <w:shd w:val="clear" w:color="auto" w:fill="FFFFFF"/>
        </w:rPr>
        <w:t xml:space="preserve">Smoke from the prescribed burn </w:t>
      </w:r>
      <w:r w:rsidR="000539D3" w:rsidRPr="00D67BA9">
        <w:rPr>
          <w:rFonts w:ascii="Roboto" w:hAnsi="Roboto"/>
          <w:color w:val="212529"/>
          <w:sz w:val="24"/>
          <w:szCs w:val="24"/>
          <w:shd w:val="clear" w:color="auto" w:fill="FFFFFF"/>
        </w:rPr>
        <w:t>may</w:t>
      </w:r>
      <w:r w:rsidRPr="00D67BA9">
        <w:rPr>
          <w:rFonts w:ascii="Roboto" w:hAnsi="Roboto"/>
          <w:color w:val="212529"/>
          <w:sz w:val="24"/>
          <w:szCs w:val="24"/>
          <w:shd w:val="clear" w:color="auto" w:fill="FFFFFF"/>
        </w:rPr>
        <w:t xml:space="preserve"> be visible throughout the day of the burn, mostly during the warmest part of the day. With cooler temperatures in the evening, smoke may linger and accumulate in low-lying areas. Firefighters will be on site throughout the day of ignition and </w:t>
      </w:r>
      <w:r w:rsidR="008A1BF2">
        <w:rPr>
          <w:rFonts w:ascii="Roboto" w:hAnsi="Roboto"/>
          <w:color w:val="212529"/>
          <w:sz w:val="24"/>
          <w:szCs w:val="24"/>
          <w:shd w:val="clear" w:color="auto" w:fill="FFFFFF"/>
        </w:rPr>
        <w:t>may</w:t>
      </w:r>
      <w:r w:rsidRPr="00D67BA9">
        <w:rPr>
          <w:rFonts w:ascii="Roboto" w:hAnsi="Roboto"/>
          <w:color w:val="212529"/>
          <w:sz w:val="24"/>
          <w:szCs w:val="24"/>
          <w:shd w:val="clear" w:color="auto" w:fill="FFFFFF"/>
        </w:rPr>
        <w:t xml:space="preserve"> periodically patrol the burn for several days afterward</w:t>
      </w:r>
      <w:r w:rsidR="008A1BF2">
        <w:rPr>
          <w:rFonts w:ascii="Roboto" w:hAnsi="Roboto"/>
          <w:color w:val="212529"/>
          <w:sz w:val="24"/>
          <w:szCs w:val="24"/>
          <w:shd w:val="clear" w:color="auto" w:fill="FFFFFF"/>
        </w:rPr>
        <w:t xml:space="preserve"> if conditions require</w:t>
      </w:r>
      <w:r w:rsidRPr="00D67BA9">
        <w:rPr>
          <w:rFonts w:ascii="Roboto" w:hAnsi="Roboto"/>
          <w:color w:val="212529"/>
          <w:sz w:val="24"/>
          <w:szCs w:val="24"/>
          <w:shd w:val="clear" w:color="auto" w:fill="FFFFFF"/>
        </w:rPr>
        <w:t>.</w:t>
      </w:r>
      <w:r w:rsidRPr="00D67BA9">
        <w:rPr>
          <w:rFonts w:ascii="Roboto" w:hAnsi="Roboto"/>
          <w:color w:val="212529"/>
          <w:sz w:val="24"/>
          <w:szCs w:val="24"/>
        </w:rPr>
        <w:br/>
      </w:r>
    </w:p>
    <w:p w14:paraId="6B653395" w14:textId="0D00E32E" w:rsidR="0013264E" w:rsidRPr="00D67BA9" w:rsidRDefault="0013264E" w:rsidP="00495549">
      <w:pPr>
        <w:spacing w:after="0" w:line="240" w:lineRule="auto"/>
        <w:rPr>
          <w:rFonts w:ascii="Roboto" w:hAnsi="Roboto"/>
          <w:color w:val="212529"/>
          <w:sz w:val="24"/>
          <w:szCs w:val="24"/>
        </w:rPr>
      </w:pPr>
      <w:r w:rsidRPr="56C8A3B8">
        <w:rPr>
          <w:rFonts w:ascii="Roboto" w:hAnsi="Roboto"/>
          <w:color w:val="212529"/>
          <w:sz w:val="24"/>
          <w:szCs w:val="24"/>
        </w:rPr>
        <w:t>To help protect public health and safety, the BLM plans to conduct the prescribed burn under wind and weather conditions that minimize smoke</w:t>
      </w:r>
      <w:r w:rsidR="001E6743" w:rsidRPr="56C8A3B8">
        <w:rPr>
          <w:rFonts w:ascii="Roboto" w:hAnsi="Roboto"/>
          <w:color w:val="212529"/>
          <w:sz w:val="24"/>
          <w:szCs w:val="24"/>
        </w:rPr>
        <w:t xml:space="preserve"> and ash</w:t>
      </w:r>
      <w:r w:rsidRPr="56C8A3B8">
        <w:rPr>
          <w:rFonts w:ascii="Roboto" w:hAnsi="Roboto"/>
          <w:color w:val="212529"/>
          <w:sz w:val="24"/>
          <w:szCs w:val="24"/>
        </w:rPr>
        <w:t xml:space="preserve"> impacts to nearby towns and roads. </w:t>
      </w:r>
      <w:r w:rsidR="00867CDF" w:rsidRPr="56C8A3B8">
        <w:rPr>
          <w:rFonts w:ascii="Roboto" w:hAnsi="Roboto"/>
          <w:color w:val="212529"/>
          <w:sz w:val="24"/>
          <w:szCs w:val="24"/>
        </w:rPr>
        <w:t xml:space="preserve">Smoke emissions will be managed in accordance with the </w:t>
      </w:r>
      <w:r w:rsidR="007623B9" w:rsidRPr="56C8A3B8">
        <w:rPr>
          <w:rFonts w:ascii="Roboto" w:hAnsi="Roboto"/>
          <w:color w:val="212529"/>
          <w:sz w:val="24"/>
          <w:szCs w:val="24"/>
        </w:rPr>
        <w:t>Florida</w:t>
      </w:r>
      <w:r w:rsidR="00867CDF" w:rsidRPr="56C8A3B8">
        <w:rPr>
          <w:rFonts w:ascii="Roboto" w:hAnsi="Roboto"/>
          <w:color w:val="212529"/>
          <w:sz w:val="24"/>
          <w:szCs w:val="24"/>
        </w:rPr>
        <w:t xml:space="preserve"> Department of Environmental </w:t>
      </w:r>
      <w:r w:rsidR="007623B9" w:rsidRPr="56C8A3B8">
        <w:rPr>
          <w:rFonts w:ascii="Roboto" w:hAnsi="Roboto"/>
          <w:color w:val="212529"/>
          <w:sz w:val="24"/>
          <w:szCs w:val="24"/>
        </w:rPr>
        <w:t>Protection</w:t>
      </w:r>
      <w:r w:rsidR="00867CDF" w:rsidRPr="56C8A3B8">
        <w:rPr>
          <w:rFonts w:ascii="Roboto" w:hAnsi="Roboto"/>
          <w:color w:val="212529"/>
          <w:sz w:val="24"/>
          <w:szCs w:val="24"/>
        </w:rPr>
        <w:t xml:space="preserve"> regulations.</w:t>
      </w:r>
    </w:p>
    <w:p w14:paraId="61CF7F69" w14:textId="2EEFA4F2" w:rsidR="00D70F2E" w:rsidRPr="00D67BA9" w:rsidRDefault="00BA7CD8" w:rsidP="00D67BA9">
      <w:pPr>
        <w:spacing w:after="0" w:line="240" w:lineRule="auto"/>
        <w:rPr>
          <w:rFonts w:ascii="Roboto" w:hAnsi="Roboto"/>
          <w:color w:val="212529"/>
          <w:sz w:val="24"/>
          <w:szCs w:val="24"/>
          <w:shd w:val="clear" w:color="auto" w:fill="FFFFFF"/>
        </w:rPr>
      </w:pPr>
      <w:r w:rsidRPr="00D67BA9">
        <w:rPr>
          <w:rFonts w:ascii="Roboto" w:hAnsi="Roboto"/>
          <w:color w:val="212529"/>
          <w:sz w:val="24"/>
          <w:szCs w:val="24"/>
        </w:rPr>
        <w:br/>
      </w:r>
      <w:r w:rsidR="00D70F2E">
        <w:rPr>
          <w:rFonts w:ascii="Roboto" w:hAnsi="Roboto"/>
          <w:color w:val="212529"/>
          <w:sz w:val="24"/>
          <w:szCs w:val="24"/>
          <w:shd w:val="clear" w:color="auto" w:fill="FFFFFF"/>
        </w:rPr>
        <w:t xml:space="preserve">Fire is a natural and an important ecological force in Florida. </w:t>
      </w:r>
      <w:r w:rsidR="00D70F2E" w:rsidRPr="00D67BA9">
        <w:rPr>
          <w:rFonts w:ascii="Roboto" w:hAnsi="Roboto"/>
          <w:color w:val="212529"/>
          <w:sz w:val="24"/>
          <w:szCs w:val="24"/>
          <w:shd w:val="clear" w:color="auto" w:fill="FFFFFF"/>
        </w:rPr>
        <w:t xml:space="preserve">Prescribed burns help </w:t>
      </w:r>
      <w:r w:rsidR="00D70F2E">
        <w:rPr>
          <w:rFonts w:ascii="Roboto" w:hAnsi="Roboto"/>
          <w:color w:val="212529"/>
          <w:sz w:val="24"/>
          <w:szCs w:val="24"/>
          <w:shd w:val="clear" w:color="auto" w:fill="FFFFFF"/>
        </w:rPr>
        <w:t>reduce wildfire risk by</w:t>
      </w:r>
      <w:r w:rsidR="00D70F2E" w:rsidRPr="00D67BA9">
        <w:rPr>
          <w:rFonts w:ascii="Roboto" w:hAnsi="Roboto"/>
          <w:color w:val="212529"/>
          <w:sz w:val="24"/>
          <w:szCs w:val="24"/>
          <w:shd w:val="clear" w:color="auto" w:fill="FFFFFF"/>
        </w:rPr>
        <w:t xml:space="preserve"> </w:t>
      </w:r>
      <w:r w:rsidR="00D70F2E">
        <w:rPr>
          <w:rFonts w:ascii="Roboto" w:hAnsi="Roboto"/>
          <w:color w:val="212529"/>
          <w:sz w:val="24"/>
          <w:szCs w:val="24"/>
          <w:shd w:val="clear" w:color="auto" w:fill="FFFFFF"/>
        </w:rPr>
        <w:t>thinning trees and brush and creating fuel breaks, which lessens wildfire severity and slows fire spread.</w:t>
      </w:r>
      <w:r w:rsidR="00D70F2E" w:rsidRPr="00D67BA9">
        <w:rPr>
          <w:rFonts w:ascii="Roboto" w:hAnsi="Roboto"/>
          <w:color w:val="212529"/>
          <w:sz w:val="24"/>
          <w:szCs w:val="24"/>
          <w:shd w:val="clear" w:color="auto" w:fill="FFFFFF"/>
        </w:rPr>
        <w:t xml:space="preserve"> </w:t>
      </w:r>
      <w:r w:rsidR="009734BA">
        <w:rPr>
          <w:rFonts w:ascii="Roboto" w:hAnsi="Roboto"/>
          <w:color w:val="212529"/>
          <w:sz w:val="24"/>
          <w:szCs w:val="24"/>
          <w:shd w:val="clear" w:color="auto" w:fill="FFFFFF"/>
        </w:rPr>
        <w:t>Fire</w:t>
      </w:r>
      <w:r w:rsidR="00D70F2E" w:rsidRPr="00D67BA9">
        <w:rPr>
          <w:rFonts w:ascii="Roboto" w:hAnsi="Roboto"/>
          <w:color w:val="212529"/>
          <w:sz w:val="24"/>
          <w:szCs w:val="24"/>
          <w:shd w:val="clear" w:color="auto" w:fill="FFFFFF"/>
        </w:rPr>
        <w:t xml:space="preserve"> also help</w:t>
      </w:r>
      <w:r w:rsidR="009734BA">
        <w:rPr>
          <w:rFonts w:ascii="Roboto" w:hAnsi="Roboto"/>
          <w:color w:val="212529"/>
          <w:sz w:val="24"/>
          <w:szCs w:val="24"/>
          <w:shd w:val="clear" w:color="auto" w:fill="FFFFFF"/>
        </w:rPr>
        <w:t>s</w:t>
      </w:r>
      <w:r w:rsidR="00D70F2E" w:rsidRPr="00D67BA9">
        <w:rPr>
          <w:rFonts w:ascii="Roboto" w:hAnsi="Roboto"/>
          <w:color w:val="212529"/>
          <w:sz w:val="24"/>
          <w:szCs w:val="24"/>
          <w:shd w:val="clear" w:color="auto" w:fill="FFFFFF"/>
        </w:rPr>
        <w:t xml:space="preserve"> to create various stages of plant succession, which is critical to the health </w:t>
      </w:r>
      <w:r w:rsidR="00D70F2E" w:rsidRPr="00D67BA9">
        <w:rPr>
          <w:rFonts w:ascii="Roboto" w:hAnsi="Roboto"/>
          <w:color w:val="212529"/>
          <w:sz w:val="24"/>
          <w:szCs w:val="24"/>
          <w:shd w:val="clear" w:color="auto" w:fill="FFFFFF"/>
        </w:rPr>
        <w:lastRenderedPageBreak/>
        <w:t>of fire-adapted ecosystems.</w:t>
      </w:r>
      <w:r w:rsidR="00D70F2E">
        <w:rPr>
          <w:rFonts w:ascii="Roboto" w:hAnsi="Roboto"/>
          <w:color w:val="212529"/>
          <w:sz w:val="24"/>
          <w:szCs w:val="24"/>
          <w:shd w:val="clear" w:color="auto" w:fill="FFFFFF"/>
        </w:rPr>
        <w:t xml:space="preserve"> Plants and animals benefit as well. Native wildlife is adapted to and depend on periodic fire for survival.</w:t>
      </w:r>
    </w:p>
    <w:p w14:paraId="75E8516B" w14:textId="77777777" w:rsidR="00D67BA9" w:rsidRPr="00D67BA9" w:rsidRDefault="00D67BA9" w:rsidP="00495549">
      <w:pPr>
        <w:spacing w:after="0" w:line="240" w:lineRule="auto"/>
        <w:rPr>
          <w:rFonts w:ascii="Roboto" w:hAnsi="Roboto"/>
          <w:color w:val="212529"/>
          <w:sz w:val="24"/>
          <w:szCs w:val="24"/>
          <w:shd w:val="clear" w:color="auto" w:fill="FFFFFF"/>
        </w:rPr>
      </w:pPr>
    </w:p>
    <w:p w14:paraId="077B1004" w14:textId="3FA66D3F" w:rsidR="00A07A6E" w:rsidRPr="00D67BA9" w:rsidRDefault="00BA7CD8" w:rsidP="00495549">
      <w:pPr>
        <w:spacing w:after="0" w:line="240" w:lineRule="auto"/>
        <w:rPr>
          <w:rFonts w:ascii="Roboto" w:hAnsi="Roboto"/>
          <w:color w:val="212529"/>
          <w:sz w:val="24"/>
          <w:szCs w:val="24"/>
          <w:shd w:val="clear" w:color="auto" w:fill="FFFFFF"/>
        </w:rPr>
      </w:pPr>
      <w:r w:rsidRPr="00D67BA9">
        <w:rPr>
          <w:rFonts w:ascii="Roboto" w:hAnsi="Roboto"/>
          <w:color w:val="212529"/>
          <w:sz w:val="24"/>
          <w:szCs w:val="24"/>
          <w:shd w:val="clear" w:color="auto" w:fill="FFFFFF"/>
        </w:rPr>
        <w:t>For general information</w:t>
      </w:r>
      <w:r w:rsidR="00967557" w:rsidRPr="00D67BA9">
        <w:rPr>
          <w:rFonts w:ascii="Roboto" w:hAnsi="Roboto"/>
          <w:color w:val="212529"/>
          <w:sz w:val="24"/>
          <w:szCs w:val="24"/>
          <w:shd w:val="clear" w:color="auto" w:fill="FFFFFF"/>
        </w:rPr>
        <w:t xml:space="preserve"> about the burn operation</w:t>
      </w:r>
      <w:r w:rsidRPr="00D67BA9">
        <w:rPr>
          <w:rFonts w:ascii="Roboto" w:hAnsi="Roboto"/>
          <w:color w:val="212529"/>
          <w:sz w:val="24"/>
          <w:szCs w:val="24"/>
          <w:shd w:val="clear" w:color="auto" w:fill="FFFFFF"/>
        </w:rPr>
        <w:t xml:space="preserve">, contact </w:t>
      </w:r>
      <w:r w:rsidR="00F9466E" w:rsidRPr="00D67BA9">
        <w:rPr>
          <w:rFonts w:ascii="Roboto" w:hAnsi="Roboto"/>
          <w:color w:val="212529"/>
          <w:sz w:val="24"/>
          <w:szCs w:val="24"/>
          <w:shd w:val="clear" w:color="auto" w:fill="FFFFFF"/>
        </w:rPr>
        <w:t xml:space="preserve">John Norton-Jensen, BLM Eastern States </w:t>
      </w:r>
      <w:r w:rsidR="00E10685" w:rsidRPr="00D67BA9">
        <w:rPr>
          <w:rFonts w:ascii="Roboto" w:hAnsi="Roboto"/>
          <w:color w:val="212529"/>
          <w:sz w:val="24"/>
          <w:szCs w:val="24"/>
          <w:shd w:val="clear" w:color="auto" w:fill="FFFFFF"/>
        </w:rPr>
        <w:t>Fuels Program Manager</w:t>
      </w:r>
      <w:r w:rsidR="00F9466E" w:rsidRPr="00D67BA9">
        <w:rPr>
          <w:rFonts w:ascii="Roboto" w:hAnsi="Roboto"/>
          <w:color w:val="212529"/>
          <w:sz w:val="24"/>
          <w:szCs w:val="24"/>
          <w:shd w:val="clear" w:color="auto" w:fill="FFFFFF"/>
        </w:rPr>
        <w:t xml:space="preserve">, at </w:t>
      </w:r>
      <w:hyperlink r:id="rId11" w:history="1">
        <w:r w:rsidR="00F9466E" w:rsidRPr="00D67BA9">
          <w:rPr>
            <w:rStyle w:val="Hyperlink"/>
            <w:rFonts w:ascii="Roboto" w:hAnsi="Roboto"/>
            <w:sz w:val="24"/>
            <w:szCs w:val="24"/>
            <w:shd w:val="clear" w:color="auto" w:fill="FFFFFF"/>
          </w:rPr>
          <w:t>jnortonjensen@blm.gov</w:t>
        </w:r>
      </w:hyperlink>
      <w:r w:rsidR="00F9466E" w:rsidRPr="00D67BA9">
        <w:rPr>
          <w:rFonts w:ascii="Roboto" w:hAnsi="Roboto"/>
          <w:color w:val="212529"/>
          <w:sz w:val="24"/>
          <w:szCs w:val="24"/>
          <w:shd w:val="clear" w:color="auto" w:fill="FFFFFF"/>
        </w:rPr>
        <w:t xml:space="preserve">. </w:t>
      </w:r>
      <w:r w:rsidRPr="00D67BA9">
        <w:rPr>
          <w:rFonts w:ascii="Roboto" w:hAnsi="Roboto"/>
          <w:color w:val="212529"/>
          <w:sz w:val="24"/>
          <w:szCs w:val="24"/>
          <w:shd w:val="clear" w:color="auto" w:fill="FFFFFF"/>
        </w:rPr>
        <w:t>For media inquiries, contact</w:t>
      </w:r>
      <w:r w:rsidR="00F9466E" w:rsidRPr="00D67BA9">
        <w:rPr>
          <w:rFonts w:ascii="Roboto" w:hAnsi="Roboto"/>
          <w:color w:val="212529"/>
          <w:sz w:val="24"/>
          <w:szCs w:val="24"/>
          <w:shd w:val="clear" w:color="auto" w:fill="FFFFFF"/>
        </w:rPr>
        <w:t xml:space="preserve"> Kristen Peters, BLM Eastern States Deputy State Director for Communications, at </w:t>
      </w:r>
      <w:hyperlink r:id="rId12" w:history="1">
        <w:r w:rsidR="00F9466E" w:rsidRPr="00D67BA9">
          <w:rPr>
            <w:rStyle w:val="Hyperlink"/>
            <w:rFonts w:ascii="Roboto" w:hAnsi="Roboto"/>
            <w:sz w:val="24"/>
            <w:szCs w:val="24"/>
            <w:shd w:val="clear" w:color="auto" w:fill="FFFFFF"/>
          </w:rPr>
          <w:t>kpeters@blm.gov</w:t>
        </w:r>
      </w:hyperlink>
      <w:r w:rsidR="00F9466E" w:rsidRPr="00D67BA9">
        <w:rPr>
          <w:rFonts w:ascii="Roboto" w:hAnsi="Roboto"/>
          <w:color w:val="212529"/>
          <w:sz w:val="24"/>
          <w:szCs w:val="24"/>
          <w:shd w:val="clear" w:color="auto" w:fill="FFFFFF"/>
        </w:rPr>
        <w:t xml:space="preserve">. </w:t>
      </w:r>
    </w:p>
    <w:p w14:paraId="3C72A7F8" w14:textId="77777777" w:rsidR="008C4BB2" w:rsidRDefault="008C4BB2" w:rsidP="00495549">
      <w:pPr>
        <w:spacing w:after="0" w:line="240" w:lineRule="auto"/>
        <w:rPr>
          <w:rFonts w:ascii="Roboto" w:hAnsi="Roboto"/>
          <w:color w:val="212529"/>
          <w:shd w:val="clear" w:color="auto" w:fill="FFFFFF"/>
        </w:rPr>
      </w:pPr>
    </w:p>
    <w:p w14:paraId="7FFA653C" w14:textId="77777777" w:rsidR="00496D54" w:rsidRPr="006C3514" w:rsidRDefault="00496D54" w:rsidP="00496D54">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212529"/>
          <w:sz w:val="24"/>
          <w:szCs w:val="24"/>
        </w:rPr>
        <w:t>-BLM-</w:t>
      </w:r>
    </w:p>
    <w:p w14:paraId="440AA376" w14:textId="77777777" w:rsidR="00496D54" w:rsidRPr="00946496" w:rsidRDefault="00496D54" w:rsidP="00496D54">
      <w:pPr>
        <w:pStyle w:val="NoSpacing"/>
        <w:jc w:val="both"/>
        <w:rPr>
          <w:rFonts w:ascii="Times New Roman" w:hAnsi="Times New Roman"/>
          <w:sz w:val="24"/>
          <w:szCs w:val="24"/>
        </w:rPr>
      </w:pPr>
    </w:p>
    <w:p w14:paraId="672DB8A9" w14:textId="77777777" w:rsidR="00496D54" w:rsidRPr="00710D9C" w:rsidRDefault="00496D54" w:rsidP="00496D54">
      <w:pPr>
        <w:spacing w:after="0" w:line="240" w:lineRule="auto"/>
        <w:jc w:val="both"/>
        <w:rPr>
          <w:rFonts w:ascii="Times New Roman" w:eastAsia="Times New Roman" w:hAnsi="Times New Roman" w:cs="Times New Roman"/>
          <w:i/>
          <w:color w:val="000000"/>
          <w:sz w:val="20"/>
          <w:szCs w:val="20"/>
          <w:lang w:val="en-US"/>
        </w:rPr>
      </w:pPr>
      <w:r w:rsidRPr="00CA791E">
        <w:rPr>
          <w:rFonts w:ascii="Times New Roman" w:eastAsia="Times New Roman" w:hAnsi="Times New Roman" w:cs="Times New Roman"/>
          <w:i/>
          <w:color w:val="000000"/>
          <w:sz w:val="24"/>
          <w:szCs w:val="24"/>
          <w:lang w:val="en-US"/>
        </w:rPr>
        <w:t>The BLM manages more than 245 million acres of public land located primarily in 12 western states, including Alaska, on behalf of the American people. The BLM also administers 700 million acres of sub-surface mineral estate throughout the nation. Our mission is to sustain the health, diversity, and productivity of America’s public lands for the use and enjoyment of present and future generations.</w:t>
      </w:r>
    </w:p>
    <w:p w14:paraId="089AA663" w14:textId="2C2E8D6B" w:rsidR="00E05BAC" w:rsidRPr="00710D9C" w:rsidRDefault="00E05BAC" w:rsidP="00496D54">
      <w:pPr>
        <w:pBdr>
          <w:top w:val="nil"/>
          <w:left w:val="nil"/>
          <w:bottom w:val="nil"/>
          <w:right w:val="nil"/>
          <w:between w:val="nil"/>
        </w:pBdr>
        <w:spacing w:after="0" w:line="240" w:lineRule="auto"/>
        <w:jc w:val="center"/>
        <w:rPr>
          <w:rFonts w:ascii="Times New Roman" w:eastAsia="Times New Roman" w:hAnsi="Times New Roman" w:cs="Times New Roman"/>
          <w:i/>
          <w:color w:val="000000"/>
          <w:sz w:val="20"/>
          <w:szCs w:val="20"/>
          <w:lang w:val="en-US"/>
        </w:rPr>
      </w:pPr>
    </w:p>
    <w:sectPr w:rsidR="00E05BAC" w:rsidRPr="00710D9C" w:rsidSect="00A021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01628"/>
    <w:multiLevelType w:val="multilevel"/>
    <w:tmpl w:val="710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44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38"/>
    <w:rsid w:val="000027F0"/>
    <w:rsid w:val="00005416"/>
    <w:rsid w:val="0002285C"/>
    <w:rsid w:val="000351EC"/>
    <w:rsid w:val="000539D3"/>
    <w:rsid w:val="0006281C"/>
    <w:rsid w:val="00063C6B"/>
    <w:rsid w:val="0007291B"/>
    <w:rsid w:val="0007519C"/>
    <w:rsid w:val="00087171"/>
    <w:rsid w:val="000A1C01"/>
    <w:rsid w:val="000A42E9"/>
    <w:rsid w:val="000A75B3"/>
    <w:rsid w:val="000B146B"/>
    <w:rsid w:val="000B2AD3"/>
    <w:rsid w:val="000B3B1E"/>
    <w:rsid w:val="000B648A"/>
    <w:rsid w:val="000B71F1"/>
    <w:rsid w:val="000C0980"/>
    <w:rsid w:val="000C39DF"/>
    <w:rsid w:val="000D7E71"/>
    <w:rsid w:val="000E4F1F"/>
    <w:rsid w:val="000F1ED4"/>
    <w:rsid w:val="000F5837"/>
    <w:rsid w:val="000F5F15"/>
    <w:rsid w:val="00110D9F"/>
    <w:rsid w:val="0011501E"/>
    <w:rsid w:val="00115BD1"/>
    <w:rsid w:val="00127712"/>
    <w:rsid w:val="001324F5"/>
    <w:rsid w:val="0013264E"/>
    <w:rsid w:val="00132E0E"/>
    <w:rsid w:val="0013489A"/>
    <w:rsid w:val="001364E1"/>
    <w:rsid w:val="001365AD"/>
    <w:rsid w:val="001470E7"/>
    <w:rsid w:val="0016096F"/>
    <w:rsid w:val="0017417F"/>
    <w:rsid w:val="0017624F"/>
    <w:rsid w:val="00180794"/>
    <w:rsid w:val="001809C5"/>
    <w:rsid w:val="001A4227"/>
    <w:rsid w:val="001A6217"/>
    <w:rsid w:val="001B1D23"/>
    <w:rsid w:val="001B5475"/>
    <w:rsid w:val="001C077A"/>
    <w:rsid w:val="001C273D"/>
    <w:rsid w:val="001C6474"/>
    <w:rsid w:val="001D5D81"/>
    <w:rsid w:val="001D655A"/>
    <w:rsid w:val="001E3597"/>
    <w:rsid w:val="001E6743"/>
    <w:rsid w:val="001F417E"/>
    <w:rsid w:val="001F65EF"/>
    <w:rsid w:val="001F68CB"/>
    <w:rsid w:val="00202070"/>
    <w:rsid w:val="00215901"/>
    <w:rsid w:val="00220C11"/>
    <w:rsid w:val="00222EC3"/>
    <w:rsid w:val="0022353F"/>
    <w:rsid w:val="00223E29"/>
    <w:rsid w:val="00231CD4"/>
    <w:rsid w:val="002334F4"/>
    <w:rsid w:val="0024002F"/>
    <w:rsid w:val="002418AC"/>
    <w:rsid w:val="00245F35"/>
    <w:rsid w:val="00250AF3"/>
    <w:rsid w:val="00257772"/>
    <w:rsid w:val="00266544"/>
    <w:rsid w:val="002761BA"/>
    <w:rsid w:val="00281CC7"/>
    <w:rsid w:val="0028390D"/>
    <w:rsid w:val="00283993"/>
    <w:rsid w:val="0029006A"/>
    <w:rsid w:val="002909DB"/>
    <w:rsid w:val="00293BB4"/>
    <w:rsid w:val="00295687"/>
    <w:rsid w:val="00295DAC"/>
    <w:rsid w:val="002A22A1"/>
    <w:rsid w:val="002A4A2B"/>
    <w:rsid w:val="002B0674"/>
    <w:rsid w:val="002B5E31"/>
    <w:rsid w:val="002B6923"/>
    <w:rsid w:val="002C1491"/>
    <w:rsid w:val="002C2A98"/>
    <w:rsid w:val="002C49A2"/>
    <w:rsid w:val="002C56A5"/>
    <w:rsid w:val="002D060A"/>
    <w:rsid w:val="002D12B7"/>
    <w:rsid w:val="002E4B7E"/>
    <w:rsid w:val="002E78D5"/>
    <w:rsid w:val="002F338B"/>
    <w:rsid w:val="002F5B57"/>
    <w:rsid w:val="00314C1D"/>
    <w:rsid w:val="0031787D"/>
    <w:rsid w:val="003229F6"/>
    <w:rsid w:val="003236B4"/>
    <w:rsid w:val="003253E6"/>
    <w:rsid w:val="00330B5F"/>
    <w:rsid w:val="00335848"/>
    <w:rsid w:val="0034510D"/>
    <w:rsid w:val="0036104E"/>
    <w:rsid w:val="003635B4"/>
    <w:rsid w:val="00377D64"/>
    <w:rsid w:val="00384EC6"/>
    <w:rsid w:val="003900D9"/>
    <w:rsid w:val="00390B07"/>
    <w:rsid w:val="003A3C76"/>
    <w:rsid w:val="003A608B"/>
    <w:rsid w:val="003C52FF"/>
    <w:rsid w:val="003D4E64"/>
    <w:rsid w:val="003E14CD"/>
    <w:rsid w:val="003E468F"/>
    <w:rsid w:val="003E52ED"/>
    <w:rsid w:val="003F2AA8"/>
    <w:rsid w:val="0040138A"/>
    <w:rsid w:val="00403158"/>
    <w:rsid w:val="0041025F"/>
    <w:rsid w:val="00412EAB"/>
    <w:rsid w:val="00421D1F"/>
    <w:rsid w:val="00427A4C"/>
    <w:rsid w:val="00430B37"/>
    <w:rsid w:val="004319BC"/>
    <w:rsid w:val="004402C9"/>
    <w:rsid w:val="00445D26"/>
    <w:rsid w:val="00451278"/>
    <w:rsid w:val="00451EB8"/>
    <w:rsid w:val="004858B3"/>
    <w:rsid w:val="00494A6F"/>
    <w:rsid w:val="00495549"/>
    <w:rsid w:val="00496D54"/>
    <w:rsid w:val="004A2424"/>
    <w:rsid w:val="004A6A49"/>
    <w:rsid w:val="004B6E8C"/>
    <w:rsid w:val="004C0E5E"/>
    <w:rsid w:val="004C4261"/>
    <w:rsid w:val="004C4E6E"/>
    <w:rsid w:val="004D1747"/>
    <w:rsid w:val="004D2C8A"/>
    <w:rsid w:val="004D3EA4"/>
    <w:rsid w:val="004D7A50"/>
    <w:rsid w:val="004E20A6"/>
    <w:rsid w:val="004F05DC"/>
    <w:rsid w:val="004F3FE4"/>
    <w:rsid w:val="004F7929"/>
    <w:rsid w:val="00504E0B"/>
    <w:rsid w:val="0051285C"/>
    <w:rsid w:val="00524ACB"/>
    <w:rsid w:val="00524C3D"/>
    <w:rsid w:val="0052644B"/>
    <w:rsid w:val="00527E79"/>
    <w:rsid w:val="00530C09"/>
    <w:rsid w:val="0053301F"/>
    <w:rsid w:val="005419C2"/>
    <w:rsid w:val="005534C9"/>
    <w:rsid w:val="00565318"/>
    <w:rsid w:val="00580DC5"/>
    <w:rsid w:val="0058461E"/>
    <w:rsid w:val="005936A3"/>
    <w:rsid w:val="00594DF8"/>
    <w:rsid w:val="005967F6"/>
    <w:rsid w:val="00596C3A"/>
    <w:rsid w:val="005A76D8"/>
    <w:rsid w:val="005B222E"/>
    <w:rsid w:val="005B3325"/>
    <w:rsid w:val="005B557A"/>
    <w:rsid w:val="005B5D4C"/>
    <w:rsid w:val="005C0230"/>
    <w:rsid w:val="005C0305"/>
    <w:rsid w:val="005C546D"/>
    <w:rsid w:val="005D05AE"/>
    <w:rsid w:val="005D0EBF"/>
    <w:rsid w:val="005D2820"/>
    <w:rsid w:val="005D2C13"/>
    <w:rsid w:val="005E7DEE"/>
    <w:rsid w:val="005F0232"/>
    <w:rsid w:val="005F0239"/>
    <w:rsid w:val="005F19FF"/>
    <w:rsid w:val="005F2E72"/>
    <w:rsid w:val="00617B98"/>
    <w:rsid w:val="0062128E"/>
    <w:rsid w:val="0062207B"/>
    <w:rsid w:val="0062523E"/>
    <w:rsid w:val="006278C1"/>
    <w:rsid w:val="00643898"/>
    <w:rsid w:val="00643B2C"/>
    <w:rsid w:val="00657213"/>
    <w:rsid w:val="006632EC"/>
    <w:rsid w:val="00673D43"/>
    <w:rsid w:val="00677F1F"/>
    <w:rsid w:val="00680D7E"/>
    <w:rsid w:val="00691308"/>
    <w:rsid w:val="00691BF7"/>
    <w:rsid w:val="0069276D"/>
    <w:rsid w:val="0069378C"/>
    <w:rsid w:val="006B392C"/>
    <w:rsid w:val="006B3E23"/>
    <w:rsid w:val="006B4821"/>
    <w:rsid w:val="006C22C7"/>
    <w:rsid w:val="006C3514"/>
    <w:rsid w:val="006D1842"/>
    <w:rsid w:val="006E12EC"/>
    <w:rsid w:val="006E6F60"/>
    <w:rsid w:val="006F4431"/>
    <w:rsid w:val="006F77A4"/>
    <w:rsid w:val="00702024"/>
    <w:rsid w:val="00703916"/>
    <w:rsid w:val="00705903"/>
    <w:rsid w:val="00710D9C"/>
    <w:rsid w:val="00726FD0"/>
    <w:rsid w:val="00734F93"/>
    <w:rsid w:val="007361EA"/>
    <w:rsid w:val="007422CE"/>
    <w:rsid w:val="007623B9"/>
    <w:rsid w:val="00766CB5"/>
    <w:rsid w:val="0077252A"/>
    <w:rsid w:val="0077575B"/>
    <w:rsid w:val="007931AE"/>
    <w:rsid w:val="007A3AB4"/>
    <w:rsid w:val="007A44FC"/>
    <w:rsid w:val="007A4741"/>
    <w:rsid w:val="007A4CB8"/>
    <w:rsid w:val="007A5C64"/>
    <w:rsid w:val="007A7B52"/>
    <w:rsid w:val="007B25CB"/>
    <w:rsid w:val="007B27B5"/>
    <w:rsid w:val="007B2EA0"/>
    <w:rsid w:val="007C1F86"/>
    <w:rsid w:val="007C6384"/>
    <w:rsid w:val="007D16E1"/>
    <w:rsid w:val="007D2EF5"/>
    <w:rsid w:val="007D5D3A"/>
    <w:rsid w:val="007D72E7"/>
    <w:rsid w:val="007E2496"/>
    <w:rsid w:val="007E7256"/>
    <w:rsid w:val="007F07E4"/>
    <w:rsid w:val="007F2A64"/>
    <w:rsid w:val="007F4B4F"/>
    <w:rsid w:val="007F5938"/>
    <w:rsid w:val="00806254"/>
    <w:rsid w:val="00814C6B"/>
    <w:rsid w:val="00817DD2"/>
    <w:rsid w:val="008203A0"/>
    <w:rsid w:val="00821638"/>
    <w:rsid w:val="00821872"/>
    <w:rsid w:val="008326BA"/>
    <w:rsid w:val="008360DC"/>
    <w:rsid w:val="00837450"/>
    <w:rsid w:val="0084692C"/>
    <w:rsid w:val="00860B3F"/>
    <w:rsid w:val="00861B16"/>
    <w:rsid w:val="008653C5"/>
    <w:rsid w:val="00867CDF"/>
    <w:rsid w:val="00872D9D"/>
    <w:rsid w:val="00885F5D"/>
    <w:rsid w:val="008908F6"/>
    <w:rsid w:val="0089758B"/>
    <w:rsid w:val="008A1BF2"/>
    <w:rsid w:val="008A3FDF"/>
    <w:rsid w:val="008A6A49"/>
    <w:rsid w:val="008A7D2E"/>
    <w:rsid w:val="008B2833"/>
    <w:rsid w:val="008B3494"/>
    <w:rsid w:val="008C0509"/>
    <w:rsid w:val="008C1BF0"/>
    <w:rsid w:val="008C4BB2"/>
    <w:rsid w:val="008C5E6F"/>
    <w:rsid w:val="008D0822"/>
    <w:rsid w:val="008D6E91"/>
    <w:rsid w:val="008E1947"/>
    <w:rsid w:val="008E35DF"/>
    <w:rsid w:val="008F238F"/>
    <w:rsid w:val="0090004D"/>
    <w:rsid w:val="00913539"/>
    <w:rsid w:val="009164E6"/>
    <w:rsid w:val="009203E1"/>
    <w:rsid w:val="00927AB7"/>
    <w:rsid w:val="00930063"/>
    <w:rsid w:val="009314CD"/>
    <w:rsid w:val="00935B45"/>
    <w:rsid w:val="009419D5"/>
    <w:rsid w:val="00946496"/>
    <w:rsid w:val="00946A9D"/>
    <w:rsid w:val="00950E05"/>
    <w:rsid w:val="009522B6"/>
    <w:rsid w:val="0095405E"/>
    <w:rsid w:val="00957550"/>
    <w:rsid w:val="00960533"/>
    <w:rsid w:val="00960B64"/>
    <w:rsid w:val="009615D5"/>
    <w:rsid w:val="009617E7"/>
    <w:rsid w:val="00962160"/>
    <w:rsid w:val="00967557"/>
    <w:rsid w:val="009705B7"/>
    <w:rsid w:val="009734BA"/>
    <w:rsid w:val="00982A37"/>
    <w:rsid w:val="0098478B"/>
    <w:rsid w:val="0099467A"/>
    <w:rsid w:val="0099492D"/>
    <w:rsid w:val="009979EB"/>
    <w:rsid w:val="009A6C3C"/>
    <w:rsid w:val="009A793B"/>
    <w:rsid w:val="009A7A9D"/>
    <w:rsid w:val="009B113F"/>
    <w:rsid w:val="009C189C"/>
    <w:rsid w:val="009C2928"/>
    <w:rsid w:val="009D4587"/>
    <w:rsid w:val="009E27F0"/>
    <w:rsid w:val="009E3842"/>
    <w:rsid w:val="00A02138"/>
    <w:rsid w:val="00A0303B"/>
    <w:rsid w:val="00A03063"/>
    <w:rsid w:val="00A07A6E"/>
    <w:rsid w:val="00A1127F"/>
    <w:rsid w:val="00A12D0E"/>
    <w:rsid w:val="00A133C6"/>
    <w:rsid w:val="00A150AE"/>
    <w:rsid w:val="00A1571A"/>
    <w:rsid w:val="00A16B96"/>
    <w:rsid w:val="00A201B0"/>
    <w:rsid w:val="00A402DD"/>
    <w:rsid w:val="00A40D7E"/>
    <w:rsid w:val="00A51578"/>
    <w:rsid w:val="00A53913"/>
    <w:rsid w:val="00A66A1F"/>
    <w:rsid w:val="00A67FA9"/>
    <w:rsid w:val="00A74E05"/>
    <w:rsid w:val="00A8348E"/>
    <w:rsid w:val="00A844CE"/>
    <w:rsid w:val="00A87616"/>
    <w:rsid w:val="00A920AA"/>
    <w:rsid w:val="00A92E3C"/>
    <w:rsid w:val="00A936EB"/>
    <w:rsid w:val="00AA1F93"/>
    <w:rsid w:val="00AA3D41"/>
    <w:rsid w:val="00AA4A12"/>
    <w:rsid w:val="00AA5535"/>
    <w:rsid w:val="00AB308F"/>
    <w:rsid w:val="00AC69D3"/>
    <w:rsid w:val="00AF1464"/>
    <w:rsid w:val="00AF6699"/>
    <w:rsid w:val="00B01F24"/>
    <w:rsid w:val="00B0550D"/>
    <w:rsid w:val="00B111E1"/>
    <w:rsid w:val="00B17A63"/>
    <w:rsid w:val="00B24C2C"/>
    <w:rsid w:val="00B27C2C"/>
    <w:rsid w:val="00B31FE8"/>
    <w:rsid w:val="00B40805"/>
    <w:rsid w:val="00B417AB"/>
    <w:rsid w:val="00B45D1D"/>
    <w:rsid w:val="00B47DF7"/>
    <w:rsid w:val="00B73C9A"/>
    <w:rsid w:val="00B74970"/>
    <w:rsid w:val="00B77461"/>
    <w:rsid w:val="00B82169"/>
    <w:rsid w:val="00BA7CD8"/>
    <w:rsid w:val="00BB01DC"/>
    <w:rsid w:val="00BB06C1"/>
    <w:rsid w:val="00BB2DF0"/>
    <w:rsid w:val="00BB40FD"/>
    <w:rsid w:val="00BC48C3"/>
    <w:rsid w:val="00BD652B"/>
    <w:rsid w:val="00BD70FE"/>
    <w:rsid w:val="00BE6798"/>
    <w:rsid w:val="00C04D9E"/>
    <w:rsid w:val="00C06023"/>
    <w:rsid w:val="00C107B0"/>
    <w:rsid w:val="00C12E63"/>
    <w:rsid w:val="00C241E9"/>
    <w:rsid w:val="00C27A10"/>
    <w:rsid w:val="00C31A11"/>
    <w:rsid w:val="00C31FD2"/>
    <w:rsid w:val="00C32BF7"/>
    <w:rsid w:val="00C35D71"/>
    <w:rsid w:val="00C376E4"/>
    <w:rsid w:val="00C437B9"/>
    <w:rsid w:val="00C60A42"/>
    <w:rsid w:val="00C61DCA"/>
    <w:rsid w:val="00C62FC2"/>
    <w:rsid w:val="00C77C03"/>
    <w:rsid w:val="00C82AFE"/>
    <w:rsid w:val="00C845F4"/>
    <w:rsid w:val="00C8471C"/>
    <w:rsid w:val="00C85FE2"/>
    <w:rsid w:val="00C87D8E"/>
    <w:rsid w:val="00C9509C"/>
    <w:rsid w:val="00CA0388"/>
    <w:rsid w:val="00CA654D"/>
    <w:rsid w:val="00CA791E"/>
    <w:rsid w:val="00CB58FB"/>
    <w:rsid w:val="00CC25F5"/>
    <w:rsid w:val="00CC5AFA"/>
    <w:rsid w:val="00CC75BC"/>
    <w:rsid w:val="00CC7E66"/>
    <w:rsid w:val="00CD15EB"/>
    <w:rsid w:val="00CD552A"/>
    <w:rsid w:val="00CD5ABD"/>
    <w:rsid w:val="00CE0887"/>
    <w:rsid w:val="00CE1DAC"/>
    <w:rsid w:val="00CE4411"/>
    <w:rsid w:val="00CE4D64"/>
    <w:rsid w:val="00CE4E84"/>
    <w:rsid w:val="00CF520D"/>
    <w:rsid w:val="00CF7DE7"/>
    <w:rsid w:val="00D0006D"/>
    <w:rsid w:val="00D01337"/>
    <w:rsid w:val="00D33AE2"/>
    <w:rsid w:val="00D36747"/>
    <w:rsid w:val="00D42D50"/>
    <w:rsid w:val="00D4750D"/>
    <w:rsid w:val="00D5006C"/>
    <w:rsid w:val="00D50549"/>
    <w:rsid w:val="00D52991"/>
    <w:rsid w:val="00D53C26"/>
    <w:rsid w:val="00D57D7C"/>
    <w:rsid w:val="00D62770"/>
    <w:rsid w:val="00D63E12"/>
    <w:rsid w:val="00D67BA9"/>
    <w:rsid w:val="00D70F2E"/>
    <w:rsid w:val="00D71B8A"/>
    <w:rsid w:val="00D729B6"/>
    <w:rsid w:val="00D73C0F"/>
    <w:rsid w:val="00D75089"/>
    <w:rsid w:val="00D76972"/>
    <w:rsid w:val="00D77220"/>
    <w:rsid w:val="00D81104"/>
    <w:rsid w:val="00D862ED"/>
    <w:rsid w:val="00D864BE"/>
    <w:rsid w:val="00D91057"/>
    <w:rsid w:val="00D95D38"/>
    <w:rsid w:val="00DA15E2"/>
    <w:rsid w:val="00DA41AE"/>
    <w:rsid w:val="00DA5E8A"/>
    <w:rsid w:val="00DB0F59"/>
    <w:rsid w:val="00DB3EED"/>
    <w:rsid w:val="00DC088B"/>
    <w:rsid w:val="00DC27FB"/>
    <w:rsid w:val="00DC3D0D"/>
    <w:rsid w:val="00DD124B"/>
    <w:rsid w:val="00DD4E95"/>
    <w:rsid w:val="00DD5CFA"/>
    <w:rsid w:val="00DD9B0A"/>
    <w:rsid w:val="00DF2274"/>
    <w:rsid w:val="00DF2367"/>
    <w:rsid w:val="00DF7485"/>
    <w:rsid w:val="00E050C3"/>
    <w:rsid w:val="00E05BAC"/>
    <w:rsid w:val="00E07CBE"/>
    <w:rsid w:val="00E10685"/>
    <w:rsid w:val="00E178EB"/>
    <w:rsid w:val="00E31516"/>
    <w:rsid w:val="00E33C95"/>
    <w:rsid w:val="00E34F6D"/>
    <w:rsid w:val="00E37AC2"/>
    <w:rsid w:val="00E46E74"/>
    <w:rsid w:val="00E529CD"/>
    <w:rsid w:val="00E53572"/>
    <w:rsid w:val="00E63EAD"/>
    <w:rsid w:val="00E71414"/>
    <w:rsid w:val="00E73522"/>
    <w:rsid w:val="00E74EF7"/>
    <w:rsid w:val="00E848A0"/>
    <w:rsid w:val="00EA10C8"/>
    <w:rsid w:val="00EA2617"/>
    <w:rsid w:val="00EA61CE"/>
    <w:rsid w:val="00EB703C"/>
    <w:rsid w:val="00EC01D8"/>
    <w:rsid w:val="00EC7031"/>
    <w:rsid w:val="00ED50FC"/>
    <w:rsid w:val="00EE0396"/>
    <w:rsid w:val="00EE1A64"/>
    <w:rsid w:val="00EE7EC6"/>
    <w:rsid w:val="00F05D6F"/>
    <w:rsid w:val="00F14758"/>
    <w:rsid w:val="00F4267E"/>
    <w:rsid w:val="00F5168F"/>
    <w:rsid w:val="00F56F5B"/>
    <w:rsid w:val="00F61B27"/>
    <w:rsid w:val="00F64A82"/>
    <w:rsid w:val="00F64C1F"/>
    <w:rsid w:val="00F714CB"/>
    <w:rsid w:val="00F72152"/>
    <w:rsid w:val="00F7238D"/>
    <w:rsid w:val="00F72608"/>
    <w:rsid w:val="00F76E31"/>
    <w:rsid w:val="00F82586"/>
    <w:rsid w:val="00F9466E"/>
    <w:rsid w:val="00FA1CE2"/>
    <w:rsid w:val="00FA35C6"/>
    <w:rsid w:val="00FA4DED"/>
    <w:rsid w:val="00FB192C"/>
    <w:rsid w:val="00FB5916"/>
    <w:rsid w:val="00FC1548"/>
    <w:rsid w:val="00FC54F4"/>
    <w:rsid w:val="00FD0F6D"/>
    <w:rsid w:val="00FD104B"/>
    <w:rsid w:val="00FE5A4A"/>
    <w:rsid w:val="00FE5B3D"/>
    <w:rsid w:val="00FE7660"/>
    <w:rsid w:val="00FE7892"/>
    <w:rsid w:val="00FE7C12"/>
    <w:rsid w:val="00FF01A1"/>
    <w:rsid w:val="00FF0E85"/>
    <w:rsid w:val="00FF248F"/>
    <w:rsid w:val="00FF6443"/>
    <w:rsid w:val="0170188C"/>
    <w:rsid w:val="017C51DF"/>
    <w:rsid w:val="0AD7E154"/>
    <w:rsid w:val="0CC12F33"/>
    <w:rsid w:val="0D8CAC85"/>
    <w:rsid w:val="10401352"/>
    <w:rsid w:val="10A96261"/>
    <w:rsid w:val="111F1B6F"/>
    <w:rsid w:val="116FB0BE"/>
    <w:rsid w:val="13F45C9C"/>
    <w:rsid w:val="1462ACA4"/>
    <w:rsid w:val="16D2CE03"/>
    <w:rsid w:val="16D874DE"/>
    <w:rsid w:val="18C49E0C"/>
    <w:rsid w:val="1908AEC1"/>
    <w:rsid w:val="19422FEF"/>
    <w:rsid w:val="1C5D2C81"/>
    <w:rsid w:val="2233A390"/>
    <w:rsid w:val="2669BB58"/>
    <w:rsid w:val="270DA389"/>
    <w:rsid w:val="28F62224"/>
    <w:rsid w:val="2911A01F"/>
    <w:rsid w:val="2BC4FEE0"/>
    <w:rsid w:val="2E4A9780"/>
    <w:rsid w:val="2F4CAFC6"/>
    <w:rsid w:val="3079EAD1"/>
    <w:rsid w:val="332669B7"/>
    <w:rsid w:val="34ECA09A"/>
    <w:rsid w:val="3705A459"/>
    <w:rsid w:val="392008DB"/>
    <w:rsid w:val="3CB423A0"/>
    <w:rsid w:val="3EB8665F"/>
    <w:rsid w:val="3F4885A9"/>
    <w:rsid w:val="409BE37B"/>
    <w:rsid w:val="40ADFC55"/>
    <w:rsid w:val="41789E4D"/>
    <w:rsid w:val="42B28D0B"/>
    <w:rsid w:val="445B5005"/>
    <w:rsid w:val="48019C61"/>
    <w:rsid w:val="49B700F4"/>
    <w:rsid w:val="4A75609A"/>
    <w:rsid w:val="4B02EC51"/>
    <w:rsid w:val="50FBDDB2"/>
    <w:rsid w:val="52387A4D"/>
    <w:rsid w:val="54329989"/>
    <w:rsid w:val="549D09F1"/>
    <w:rsid w:val="54B29751"/>
    <w:rsid w:val="55A5FD95"/>
    <w:rsid w:val="56C8A3B8"/>
    <w:rsid w:val="5D0DE465"/>
    <w:rsid w:val="5DFF6541"/>
    <w:rsid w:val="5F36498A"/>
    <w:rsid w:val="5FC4818A"/>
    <w:rsid w:val="5FF17E70"/>
    <w:rsid w:val="605077ED"/>
    <w:rsid w:val="61811076"/>
    <w:rsid w:val="61E6C9D7"/>
    <w:rsid w:val="6224EDD1"/>
    <w:rsid w:val="6388AFA7"/>
    <w:rsid w:val="6553DF3C"/>
    <w:rsid w:val="661C1DA8"/>
    <w:rsid w:val="66518B38"/>
    <w:rsid w:val="671413EC"/>
    <w:rsid w:val="677A3688"/>
    <w:rsid w:val="67ED0387"/>
    <w:rsid w:val="6BF7A96B"/>
    <w:rsid w:val="6CAE1B32"/>
    <w:rsid w:val="6DD8BC10"/>
    <w:rsid w:val="77C7D946"/>
    <w:rsid w:val="784F16E4"/>
    <w:rsid w:val="7BC7D5BF"/>
    <w:rsid w:val="7D4ECE91"/>
    <w:rsid w:val="7F006A5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2CB3"/>
  <w15:docId w15:val="{2621D18F-FC31-4FC8-9E08-2FE6EC1D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38"/>
    <w:rPr>
      <w:rFonts w:ascii="Tahoma" w:hAnsi="Tahoma" w:cs="Tahoma"/>
      <w:sz w:val="16"/>
      <w:szCs w:val="16"/>
    </w:rPr>
  </w:style>
  <w:style w:type="paragraph" w:styleId="BodyText">
    <w:name w:val="Body Text"/>
    <w:basedOn w:val="Normal"/>
    <w:link w:val="BodyTextChar"/>
    <w:rsid w:val="00691308"/>
    <w:pPr>
      <w:spacing w:before="240" w:after="0" w:line="240" w:lineRule="auto"/>
    </w:pPr>
    <w:rPr>
      <w:rFonts w:ascii="Times New Roman" w:hAnsi="Times New Roman" w:cs="Times New Roman"/>
      <w:szCs w:val="24"/>
      <w:lang w:val="en-US"/>
    </w:rPr>
  </w:style>
  <w:style w:type="character" w:customStyle="1" w:styleId="BodyTextChar">
    <w:name w:val="Body Text Char"/>
    <w:basedOn w:val="DefaultParagraphFont"/>
    <w:link w:val="BodyText"/>
    <w:rsid w:val="00691308"/>
    <w:rPr>
      <w:rFonts w:ascii="Times New Roman" w:hAnsi="Times New Roman" w:cs="Times New Roman"/>
      <w:szCs w:val="24"/>
      <w:lang w:val="en-US"/>
    </w:rPr>
  </w:style>
  <w:style w:type="paragraph" w:styleId="NoSpacing">
    <w:name w:val="No Spacing"/>
    <w:uiPriority w:val="1"/>
    <w:qFormat/>
    <w:rsid w:val="00691308"/>
    <w:pPr>
      <w:spacing w:after="0" w:line="240" w:lineRule="auto"/>
    </w:pPr>
    <w:rPr>
      <w:rFonts w:ascii="Calibri" w:eastAsia="Calibri" w:hAnsi="Calibri" w:cs="Times New Roman"/>
      <w:lang w:val="en-US"/>
    </w:rPr>
  </w:style>
  <w:style w:type="character" w:customStyle="1" w:styleId="bodytext0">
    <w:name w:val="body_text"/>
    <w:basedOn w:val="DefaultParagraphFont"/>
    <w:rsid w:val="002334F4"/>
  </w:style>
  <w:style w:type="paragraph" w:styleId="NormalWeb">
    <w:name w:val="Normal (Web)"/>
    <w:basedOn w:val="Normal"/>
    <w:uiPriority w:val="99"/>
    <w:unhideWhenUsed/>
    <w:rsid w:val="007A5C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99467A"/>
    <w:rPr>
      <w:color w:val="0000FF"/>
      <w:u w:val="single"/>
    </w:rPr>
  </w:style>
  <w:style w:type="character" w:customStyle="1" w:styleId="aqj">
    <w:name w:val="aqj"/>
    <w:basedOn w:val="DefaultParagraphFont"/>
    <w:rsid w:val="00AB308F"/>
  </w:style>
  <w:style w:type="character" w:styleId="FollowedHyperlink">
    <w:name w:val="FollowedHyperlink"/>
    <w:basedOn w:val="DefaultParagraphFont"/>
    <w:uiPriority w:val="99"/>
    <w:semiHidden/>
    <w:unhideWhenUsed/>
    <w:rsid w:val="000A42E9"/>
    <w:rPr>
      <w:color w:val="800080" w:themeColor="followedHyperlink"/>
      <w:u w:val="single"/>
    </w:rPr>
  </w:style>
  <w:style w:type="character" w:styleId="UnresolvedMention">
    <w:name w:val="Unresolved Mention"/>
    <w:basedOn w:val="DefaultParagraphFont"/>
    <w:uiPriority w:val="99"/>
    <w:semiHidden/>
    <w:unhideWhenUsed/>
    <w:rsid w:val="00CA791E"/>
    <w:rPr>
      <w:color w:val="605E5C"/>
      <w:shd w:val="clear" w:color="auto" w:fill="E1DFDD"/>
    </w:rPr>
  </w:style>
  <w:style w:type="paragraph" w:styleId="Revision">
    <w:name w:val="Revision"/>
    <w:hidden/>
    <w:uiPriority w:val="99"/>
    <w:semiHidden/>
    <w:rsid w:val="00B73C9A"/>
    <w:pPr>
      <w:spacing w:after="0" w:line="240" w:lineRule="auto"/>
    </w:pPr>
  </w:style>
  <w:style w:type="character" w:styleId="CommentReference">
    <w:name w:val="annotation reference"/>
    <w:basedOn w:val="DefaultParagraphFont"/>
    <w:uiPriority w:val="99"/>
    <w:semiHidden/>
    <w:unhideWhenUsed/>
    <w:rsid w:val="00AF1464"/>
    <w:rPr>
      <w:sz w:val="16"/>
      <w:szCs w:val="16"/>
    </w:rPr>
  </w:style>
  <w:style w:type="paragraph" w:styleId="CommentText">
    <w:name w:val="annotation text"/>
    <w:basedOn w:val="Normal"/>
    <w:link w:val="CommentTextChar"/>
    <w:uiPriority w:val="99"/>
    <w:unhideWhenUsed/>
    <w:rsid w:val="00AF1464"/>
    <w:pPr>
      <w:spacing w:line="240" w:lineRule="auto"/>
    </w:pPr>
    <w:rPr>
      <w:sz w:val="20"/>
      <w:szCs w:val="20"/>
    </w:rPr>
  </w:style>
  <w:style w:type="character" w:customStyle="1" w:styleId="CommentTextChar">
    <w:name w:val="Comment Text Char"/>
    <w:basedOn w:val="DefaultParagraphFont"/>
    <w:link w:val="CommentText"/>
    <w:uiPriority w:val="99"/>
    <w:rsid w:val="00AF1464"/>
    <w:rPr>
      <w:sz w:val="20"/>
      <w:szCs w:val="20"/>
    </w:rPr>
  </w:style>
  <w:style w:type="paragraph" w:styleId="CommentSubject">
    <w:name w:val="annotation subject"/>
    <w:basedOn w:val="CommentText"/>
    <w:next w:val="CommentText"/>
    <w:link w:val="CommentSubjectChar"/>
    <w:uiPriority w:val="99"/>
    <w:semiHidden/>
    <w:unhideWhenUsed/>
    <w:rsid w:val="00AF1464"/>
    <w:rPr>
      <w:b/>
      <w:bCs/>
    </w:rPr>
  </w:style>
  <w:style w:type="character" w:customStyle="1" w:styleId="CommentSubjectChar">
    <w:name w:val="Comment Subject Char"/>
    <w:basedOn w:val="CommentTextChar"/>
    <w:link w:val="CommentSubject"/>
    <w:uiPriority w:val="99"/>
    <w:semiHidden/>
    <w:rsid w:val="00AF1464"/>
    <w:rPr>
      <w:b/>
      <w:bCs/>
      <w:sz w:val="20"/>
      <w:szCs w:val="20"/>
    </w:rPr>
  </w:style>
  <w:style w:type="character" w:customStyle="1" w:styleId="normaltextrun">
    <w:name w:val="normaltextrun"/>
    <w:basedOn w:val="DefaultParagraphFont"/>
    <w:rsid w:val="00D62770"/>
  </w:style>
  <w:style w:type="character" w:customStyle="1" w:styleId="eop">
    <w:name w:val="eop"/>
    <w:basedOn w:val="DefaultParagraphFont"/>
    <w:rsid w:val="00D62770"/>
  </w:style>
  <w:style w:type="paragraph" w:customStyle="1" w:styleId="paragraph">
    <w:name w:val="paragraph"/>
    <w:basedOn w:val="Normal"/>
    <w:rsid w:val="00D627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vancedproofingissue">
    <w:name w:val="advancedproofingissue"/>
    <w:basedOn w:val="DefaultParagraphFont"/>
    <w:rsid w:val="00D6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0887">
      <w:bodyDiv w:val="1"/>
      <w:marLeft w:val="0"/>
      <w:marRight w:val="0"/>
      <w:marTop w:val="0"/>
      <w:marBottom w:val="0"/>
      <w:divBdr>
        <w:top w:val="none" w:sz="0" w:space="0" w:color="auto"/>
        <w:left w:val="none" w:sz="0" w:space="0" w:color="auto"/>
        <w:bottom w:val="none" w:sz="0" w:space="0" w:color="auto"/>
        <w:right w:val="none" w:sz="0" w:space="0" w:color="auto"/>
      </w:divBdr>
      <w:divsChild>
        <w:div w:id="383332702">
          <w:marLeft w:val="0"/>
          <w:marRight w:val="0"/>
          <w:marTop w:val="0"/>
          <w:marBottom w:val="0"/>
          <w:divBdr>
            <w:top w:val="none" w:sz="0" w:space="0" w:color="auto"/>
            <w:left w:val="none" w:sz="0" w:space="0" w:color="auto"/>
            <w:bottom w:val="none" w:sz="0" w:space="0" w:color="auto"/>
            <w:right w:val="none" w:sz="0" w:space="0" w:color="auto"/>
          </w:divBdr>
          <w:divsChild>
            <w:div w:id="921254369">
              <w:marLeft w:val="0"/>
              <w:marRight w:val="0"/>
              <w:marTop w:val="0"/>
              <w:marBottom w:val="0"/>
              <w:divBdr>
                <w:top w:val="none" w:sz="0" w:space="0" w:color="auto"/>
                <w:left w:val="none" w:sz="0" w:space="0" w:color="auto"/>
                <w:bottom w:val="none" w:sz="0" w:space="0" w:color="auto"/>
                <w:right w:val="none" w:sz="0" w:space="0" w:color="auto"/>
              </w:divBdr>
              <w:divsChild>
                <w:div w:id="576287697">
                  <w:marLeft w:val="0"/>
                  <w:marRight w:val="0"/>
                  <w:marTop w:val="0"/>
                  <w:marBottom w:val="0"/>
                  <w:divBdr>
                    <w:top w:val="none" w:sz="0" w:space="0" w:color="auto"/>
                    <w:left w:val="none" w:sz="0" w:space="0" w:color="auto"/>
                    <w:bottom w:val="none" w:sz="0" w:space="0" w:color="auto"/>
                    <w:right w:val="none" w:sz="0" w:space="0" w:color="auto"/>
                  </w:divBdr>
                  <w:divsChild>
                    <w:div w:id="860898129">
                      <w:marLeft w:val="0"/>
                      <w:marRight w:val="0"/>
                      <w:marTop w:val="0"/>
                      <w:marBottom w:val="0"/>
                      <w:divBdr>
                        <w:top w:val="none" w:sz="0" w:space="0" w:color="auto"/>
                        <w:left w:val="none" w:sz="0" w:space="0" w:color="auto"/>
                        <w:bottom w:val="none" w:sz="0" w:space="0" w:color="auto"/>
                        <w:right w:val="none" w:sz="0" w:space="0" w:color="auto"/>
                      </w:divBdr>
                      <w:divsChild>
                        <w:div w:id="310182226">
                          <w:marLeft w:val="0"/>
                          <w:marRight w:val="0"/>
                          <w:marTop w:val="0"/>
                          <w:marBottom w:val="0"/>
                          <w:divBdr>
                            <w:top w:val="none" w:sz="0" w:space="0" w:color="auto"/>
                            <w:left w:val="none" w:sz="0" w:space="0" w:color="auto"/>
                            <w:bottom w:val="none" w:sz="0" w:space="0" w:color="auto"/>
                            <w:right w:val="none" w:sz="0" w:space="0" w:color="auto"/>
                          </w:divBdr>
                          <w:divsChild>
                            <w:div w:id="723219711">
                              <w:marLeft w:val="0"/>
                              <w:marRight w:val="0"/>
                              <w:marTop w:val="0"/>
                              <w:marBottom w:val="0"/>
                              <w:divBdr>
                                <w:top w:val="none" w:sz="0" w:space="0" w:color="auto"/>
                                <w:left w:val="none" w:sz="0" w:space="0" w:color="auto"/>
                                <w:bottom w:val="none" w:sz="0" w:space="0" w:color="auto"/>
                                <w:right w:val="none" w:sz="0" w:space="0" w:color="auto"/>
                              </w:divBdr>
                              <w:divsChild>
                                <w:div w:id="1819806912">
                                  <w:marLeft w:val="0"/>
                                  <w:marRight w:val="0"/>
                                  <w:marTop w:val="0"/>
                                  <w:marBottom w:val="0"/>
                                  <w:divBdr>
                                    <w:top w:val="none" w:sz="0" w:space="0" w:color="auto"/>
                                    <w:left w:val="none" w:sz="0" w:space="0" w:color="auto"/>
                                    <w:bottom w:val="none" w:sz="0" w:space="0" w:color="auto"/>
                                    <w:right w:val="none" w:sz="0" w:space="0" w:color="auto"/>
                                  </w:divBdr>
                                  <w:divsChild>
                                    <w:div w:id="1050418137">
                                      <w:marLeft w:val="0"/>
                                      <w:marRight w:val="0"/>
                                      <w:marTop w:val="0"/>
                                      <w:marBottom w:val="0"/>
                                      <w:divBdr>
                                        <w:top w:val="none" w:sz="0" w:space="0" w:color="auto"/>
                                        <w:left w:val="none" w:sz="0" w:space="0" w:color="auto"/>
                                        <w:bottom w:val="none" w:sz="0" w:space="0" w:color="auto"/>
                                        <w:right w:val="none" w:sz="0" w:space="0" w:color="auto"/>
                                      </w:divBdr>
                                      <w:divsChild>
                                        <w:div w:id="1767724977">
                                          <w:marLeft w:val="0"/>
                                          <w:marRight w:val="0"/>
                                          <w:marTop w:val="0"/>
                                          <w:marBottom w:val="0"/>
                                          <w:divBdr>
                                            <w:top w:val="none" w:sz="0" w:space="0" w:color="auto"/>
                                            <w:left w:val="none" w:sz="0" w:space="0" w:color="auto"/>
                                            <w:bottom w:val="none" w:sz="0" w:space="0" w:color="auto"/>
                                            <w:right w:val="none" w:sz="0" w:space="0" w:color="auto"/>
                                          </w:divBdr>
                                          <w:divsChild>
                                            <w:div w:id="265189537">
                                              <w:marLeft w:val="0"/>
                                              <w:marRight w:val="0"/>
                                              <w:marTop w:val="0"/>
                                              <w:marBottom w:val="0"/>
                                              <w:divBdr>
                                                <w:top w:val="none" w:sz="0" w:space="0" w:color="auto"/>
                                                <w:left w:val="none" w:sz="0" w:space="0" w:color="auto"/>
                                                <w:bottom w:val="none" w:sz="0" w:space="0" w:color="auto"/>
                                                <w:right w:val="none" w:sz="0" w:space="0" w:color="auto"/>
                                              </w:divBdr>
                                              <w:divsChild>
                                                <w:div w:id="9941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85754">
      <w:bodyDiv w:val="1"/>
      <w:marLeft w:val="0"/>
      <w:marRight w:val="0"/>
      <w:marTop w:val="0"/>
      <w:marBottom w:val="0"/>
      <w:divBdr>
        <w:top w:val="none" w:sz="0" w:space="0" w:color="auto"/>
        <w:left w:val="none" w:sz="0" w:space="0" w:color="auto"/>
        <w:bottom w:val="none" w:sz="0" w:space="0" w:color="auto"/>
        <w:right w:val="none" w:sz="0" w:space="0" w:color="auto"/>
      </w:divBdr>
    </w:div>
    <w:div w:id="151408576">
      <w:bodyDiv w:val="1"/>
      <w:marLeft w:val="0"/>
      <w:marRight w:val="0"/>
      <w:marTop w:val="0"/>
      <w:marBottom w:val="0"/>
      <w:divBdr>
        <w:top w:val="none" w:sz="0" w:space="0" w:color="auto"/>
        <w:left w:val="none" w:sz="0" w:space="0" w:color="auto"/>
        <w:bottom w:val="none" w:sz="0" w:space="0" w:color="auto"/>
        <w:right w:val="none" w:sz="0" w:space="0" w:color="auto"/>
      </w:divBdr>
    </w:div>
    <w:div w:id="257375314">
      <w:bodyDiv w:val="1"/>
      <w:marLeft w:val="0"/>
      <w:marRight w:val="0"/>
      <w:marTop w:val="0"/>
      <w:marBottom w:val="0"/>
      <w:divBdr>
        <w:top w:val="none" w:sz="0" w:space="0" w:color="auto"/>
        <w:left w:val="none" w:sz="0" w:space="0" w:color="auto"/>
        <w:bottom w:val="none" w:sz="0" w:space="0" w:color="auto"/>
        <w:right w:val="none" w:sz="0" w:space="0" w:color="auto"/>
      </w:divBdr>
    </w:div>
    <w:div w:id="388001002">
      <w:bodyDiv w:val="1"/>
      <w:marLeft w:val="0"/>
      <w:marRight w:val="0"/>
      <w:marTop w:val="0"/>
      <w:marBottom w:val="0"/>
      <w:divBdr>
        <w:top w:val="none" w:sz="0" w:space="0" w:color="auto"/>
        <w:left w:val="none" w:sz="0" w:space="0" w:color="auto"/>
        <w:bottom w:val="none" w:sz="0" w:space="0" w:color="auto"/>
        <w:right w:val="none" w:sz="0" w:space="0" w:color="auto"/>
      </w:divBdr>
      <w:divsChild>
        <w:div w:id="1335912623">
          <w:marLeft w:val="0"/>
          <w:marRight w:val="0"/>
          <w:marTop w:val="0"/>
          <w:marBottom w:val="0"/>
          <w:divBdr>
            <w:top w:val="none" w:sz="0" w:space="0" w:color="auto"/>
            <w:left w:val="none" w:sz="0" w:space="0" w:color="auto"/>
            <w:bottom w:val="none" w:sz="0" w:space="0" w:color="auto"/>
            <w:right w:val="none" w:sz="0" w:space="0" w:color="auto"/>
          </w:divBdr>
          <w:divsChild>
            <w:div w:id="729579394">
              <w:marLeft w:val="0"/>
              <w:marRight w:val="0"/>
              <w:marTop w:val="0"/>
              <w:marBottom w:val="0"/>
              <w:divBdr>
                <w:top w:val="none" w:sz="0" w:space="0" w:color="auto"/>
                <w:left w:val="none" w:sz="0" w:space="0" w:color="auto"/>
                <w:bottom w:val="none" w:sz="0" w:space="0" w:color="auto"/>
                <w:right w:val="none" w:sz="0" w:space="0" w:color="auto"/>
              </w:divBdr>
              <w:divsChild>
                <w:div w:id="840005144">
                  <w:marLeft w:val="0"/>
                  <w:marRight w:val="0"/>
                  <w:marTop w:val="0"/>
                  <w:marBottom w:val="0"/>
                  <w:divBdr>
                    <w:top w:val="none" w:sz="0" w:space="0" w:color="auto"/>
                    <w:left w:val="none" w:sz="0" w:space="0" w:color="auto"/>
                    <w:bottom w:val="none" w:sz="0" w:space="0" w:color="auto"/>
                    <w:right w:val="none" w:sz="0" w:space="0" w:color="auto"/>
                  </w:divBdr>
                  <w:divsChild>
                    <w:div w:id="28335292">
                      <w:marLeft w:val="0"/>
                      <w:marRight w:val="0"/>
                      <w:marTop w:val="0"/>
                      <w:marBottom w:val="0"/>
                      <w:divBdr>
                        <w:top w:val="none" w:sz="0" w:space="0" w:color="auto"/>
                        <w:left w:val="none" w:sz="0" w:space="0" w:color="auto"/>
                        <w:bottom w:val="none" w:sz="0" w:space="0" w:color="auto"/>
                        <w:right w:val="none" w:sz="0" w:space="0" w:color="auto"/>
                      </w:divBdr>
                      <w:divsChild>
                        <w:div w:id="129370286">
                          <w:marLeft w:val="0"/>
                          <w:marRight w:val="0"/>
                          <w:marTop w:val="0"/>
                          <w:marBottom w:val="0"/>
                          <w:divBdr>
                            <w:top w:val="none" w:sz="0" w:space="0" w:color="auto"/>
                            <w:left w:val="none" w:sz="0" w:space="0" w:color="auto"/>
                            <w:bottom w:val="none" w:sz="0" w:space="0" w:color="auto"/>
                            <w:right w:val="none" w:sz="0" w:space="0" w:color="auto"/>
                          </w:divBdr>
                          <w:divsChild>
                            <w:div w:id="125975833">
                              <w:marLeft w:val="0"/>
                              <w:marRight w:val="0"/>
                              <w:marTop w:val="0"/>
                              <w:marBottom w:val="0"/>
                              <w:divBdr>
                                <w:top w:val="none" w:sz="0" w:space="0" w:color="auto"/>
                                <w:left w:val="none" w:sz="0" w:space="0" w:color="auto"/>
                                <w:bottom w:val="none" w:sz="0" w:space="0" w:color="auto"/>
                                <w:right w:val="none" w:sz="0" w:space="0" w:color="auto"/>
                              </w:divBdr>
                              <w:divsChild>
                                <w:div w:id="354700420">
                                  <w:marLeft w:val="0"/>
                                  <w:marRight w:val="0"/>
                                  <w:marTop w:val="0"/>
                                  <w:marBottom w:val="0"/>
                                  <w:divBdr>
                                    <w:top w:val="none" w:sz="0" w:space="0" w:color="auto"/>
                                    <w:left w:val="none" w:sz="0" w:space="0" w:color="auto"/>
                                    <w:bottom w:val="none" w:sz="0" w:space="0" w:color="auto"/>
                                    <w:right w:val="none" w:sz="0" w:space="0" w:color="auto"/>
                                  </w:divBdr>
                                  <w:divsChild>
                                    <w:div w:id="1445929907">
                                      <w:marLeft w:val="0"/>
                                      <w:marRight w:val="0"/>
                                      <w:marTop w:val="0"/>
                                      <w:marBottom w:val="0"/>
                                      <w:divBdr>
                                        <w:top w:val="none" w:sz="0" w:space="0" w:color="auto"/>
                                        <w:left w:val="none" w:sz="0" w:space="0" w:color="auto"/>
                                        <w:bottom w:val="none" w:sz="0" w:space="0" w:color="auto"/>
                                        <w:right w:val="none" w:sz="0" w:space="0" w:color="auto"/>
                                      </w:divBdr>
                                      <w:divsChild>
                                        <w:div w:id="2036534879">
                                          <w:marLeft w:val="0"/>
                                          <w:marRight w:val="0"/>
                                          <w:marTop w:val="0"/>
                                          <w:marBottom w:val="0"/>
                                          <w:divBdr>
                                            <w:top w:val="none" w:sz="0" w:space="0" w:color="auto"/>
                                            <w:left w:val="none" w:sz="0" w:space="0" w:color="auto"/>
                                            <w:bottom w:val="none" w:sz="0" w:space="0" w:color="auto"/>
                                            <w:right w:val="none" w:sz="0" w:space="0" w:color="auto"/>
                                          </w:divBdr>
                                          <w:divsChild>
                                            <w:div w:id="882330736">
                                              <w:marLeft w:val="0"/>
                                              <w:marRight w:val="0"/>
                                              <w:marTop w:val="0"/>
                                              <w:marBottom w:val="0"/>
                                              <w:divBdr>
                                                <w:top w:val="none" w:sz="0" w:space="0" w:color="auto"/>
                                                <w:left w:val="none" w:sz="0" w:space="0" w:color="auto"/>
                                                <w:bottom w:val="none" w:sz="0" w:space="0" w:color="auto"/>
                                                <w:right w:val="none" w:sz="0" w:space="0" w:color="auto"/>
                                              </w:divBdr>
                                              <w:divsChild>
                                                <w:div w:id="4044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821339">
      <w:bodyDiv w:val="1"/>
      <w:marLeft w:val="0"/>
      <w:marRight w:val="0"/>
      <w:marTop w:val="0"/>
      <w:marBottom w:val="0"/>
      <w:divBdr>
        <w:top w:val="none" w:sz="0" w:space="0" w:color="auto"/>
        <w:left w:val="none" w:sz="0" w:space="0" w:color="auto"/>
        <w:bottom w:val="none" w:sz="0" w:space="0" w:color="auto"/>
        <w:right w:val="none" w:sz="0" w:space="0" w:color="auto"/>
      </w:divBdr>
      <w:divsChild>
        <w:div w:id="26562858">
          <w:marLeft w:val="0"/>
          <w:marRight w:val="0"/>
          <w:marTop w:val="0"/>
          <w:marBottom w:val="0"/>
          <w:divBdr>
            <w:top w:val="none" w:sz="0" w:space="0" w:color="auto"/>
            <w:left w:val="none" w:sz="0" w:space="0" w:color="auto"/>
            <w:bottom w:val="none" w:sz="0" w:space="0" w:color="auto"/>
            <w:right w:val="none" w:sz="0" w:space="0" w:color="auto"/>
          </w:divBdr>
        </w:div>
        <w:div w:id="1803888696">
          <w:marLeft w:val="0"/>
          <w:marRight w:val="0"/>
          <w:marTop w:val="0"/>
          <w:marBottom w:val="0"/>
          <w:divBdr>
            <w:top w:val="none" w:sz="0" w:space="0" w:color="auto"/>
            <w:left w:val="none" w:sz="0" w:space="0" w:color="auto"/>
            <w:bottom w:val="none" w:sz="0" w:space="0" w:color="auto"/>
            <w:right w:val="none" w:sz="0" w:space="0" w:color="auto"/>
          </w:divBdr>
        </w:div>
      </w:divsChild>
    </w:div>
    <w:div w:id="1580284655">
      <w:bodyDiv w:val="1"/>
      <w:marLeft w:val="0"/>
      <w:marRight w:val="0"/>
      <w:marTop w:val="0"/>
      <w:marBottom w:val="0"/>
      <w:divBdr>
        <w:top w:val="none" w:sz="0" w:space="0" w:color="auto"/>
        <w:left w:val="none" w:sz="0" w:space="0" w:color="auto"/>
        <w:bottom w:val="none" w:sz="0" w:space="0" w:color="auto"/>
        <w:right w:val="none" w:sz="0" w:space="0" w:color="auto"/>
      </w:divBdr>
      <w:divsChild>
        <w:div w:id="1716658905">
          <w:marLeft w:val="0"/>
          <w:marRight w:val="0"/>
          <w:marTop w:val="0"/>
          <w:marBottom w:val="0"/>
          <w:divBdr>
            <w:top w:val="none" w:sz="0" w:space="0" w:color="auto"/>
            <w:left w:val="none" w:sz="0" w:space="0" w:color="auto"/>
            <w:bottom w:val="none" w:sz="0" w:space="0" w:color="auto"/>
            <w:right w:val="none" w:sz="0" w:space="0" w:color="auto"/>
          </w:divBdr>
          <w:divsChild>
            <w:div w:id="1827673319">
              <w:marLeft w:val="0"/>
              <w:marRight w:val="0"/>
              <w:marTop w:val="0"/>
              <w:marBottom w:val="0"/>
              <w:divBdr>
                <w:top w:val="none" w:sz="0" w:space="0" w:color="auto"/>
                <w:left w:val="none" w:sz="0" w:space="0" w:color="auto"/>
                <w:bottom w:val="none" w:sz="0" w:space="0" w:color="auto"/>
                <w:right w:val="none" w:sz="0" w:space="0" w:color="auto"/>
              </w:divBdr>
            </w:div>
          </w:divsChild>
        </w:div>
        <w:div w:id="1731728975">
          <w:marLeft w:val="0"/>
          <w:marRight w:val="0"/>
          <w:marTop w:val="0"/>
          <w:marBottom w:val="0"/>
          <w:divBdr>
            <w:top w:val="none" w:sz="0" w:space="0" w:color="auto"/>
            <w:left w:val="none" w:sz="0" w:space="0" w:color="auto"/>
            <w:bottom w:val="none" w:sz="0" w:space="0" w:color="auto"/>
            <w:right w:val="none" w:sz="0" w:space="0" w:color="auto"/>
          </w:divBdr>
          <w:divsChild>
            <w:div w:id="18992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888">
      <w:bodyDiv w:val="1"/>
      <w:marLeft w:val="0"/>
      <w:marRight w:val="0"/>
      <w:marTop w:val="0"/>
      <w:marBottom w:val="0"/>
      <w:divBdr>
        <w:top w:val="none" w:sz="0" w:space="0" w:color="auto"/>
        <w:left w:val="none" w:sz="0" w:space="0" w:color="auto"/>
        <w:bottom w:val="none" w:sz="0" w:space="0" w:color="auto"/>
        <w:right w:val="none" w:sz="0" w:space="0" w:color="auto"/>
      </w:divBdr>
    </w:div>
    <w:div w:id="1910769249">
      <w:bodyDiv w:val="1"/>
      <w:marLeft w:val="0"/>
      <w:marRight w:val="0"/>
      <w:marTop w:val="0"/>
      <w:marBottom w:val="0"/>
      <w:divBdr>
        <w:top w:val="none" w:sz="0" w:space="0" w:color="auto"/>
        <w:left w:val="none" w:sz="0" w:space="0" w:color="auto"/>
        <w:bottom w:val="none" w:sz="0" w:space="0" w:color="auto"/>
        <w:right w:val="none" w:sz="0" w:space="0" w:color="auto"/>
      </w:divBdr>
      <w:divsChild>
        <w:div w:id="569463900">
          <w:marLeft w:val="0"/>
          <w:marRight w:val="0"/>
          <w:marTop w:val="0"/>
          <w:marBottom w:val="0"/>
          <w:divBdr>
            <w:top w:val="none" w:sz="0" w:space="0" w:color="auto"/>
            <w:left w:val="none" w:sz="0" w:space="0" w:color="auto"/>
            <w:bottom w:val="none" w:sz="0" w:space="0" w:color="auto"/>
            <w:right w:val="none" w:sz="0" w:space="0" w:color="auto"/>
          </w:divBdr>
        </w:div>
      </w:divsChild>
    </w:div>
    <w:div w:id="19514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eters@blm.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nortonjensen@blm.gov" TargetMode="External"/><Relationship Id="rId5" Type="http://schemas.openxmlformats.org/officeDocument/2006/relationships/numbering" Target="numbering.xml"/><Relationship Id="rId10" Type="http://schemas.openxmlformats.org/officeDocument/2006/relationships/hyperlink" Target="mailto:kpeters@blm.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17079FED5BE4299431E3C640ED594" ma:contentTypeVersion="17" ma:contentTypeDescription="Create a new document." ma:contentTypeScope="" ma:versionID="e97ab54bc78cae618a5d5aa6aa1b26ec">
  <xsd:schema xmlns:xsd="http://www.w3.org/2001/XMLSchema" xmlns:xs="http://www.w3.org/2001/XMLSchema" xmlns:p="http://schemas.microsoft.com/office/2006/metadata/properties" xmlns:ns2="b3f550a7-b0fb-4d6c-ba19-fd89c043d7b7" xmlns:ns3="c05024fc-2475-4c64-9c56-31f6b59430b1" xmlns:ns4="31062a0d-ede8-4112-b4bb-00a9c1bc8e16" targetNamespace="http://schemas.microsoft.com/office/2006/metadata/properties" ma:root="true" ma:fieldsID="a4174f295224a29807aaedabe8896a3e" ns2:_="" ns3:_="" ns4:_="">
    <xsd:import namespace="b3f550a7-b0fb-4d6c-ba19-fd89c043d7b7"/>
    <xsd:import namespace="c05024fc-2475-4c64-9c56-31f6b59430b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OCR" minOccurs="0"/>
                <xsd:element ref="ns2:MediaLengthInSeconds" minOccurs="0"/>
                <xsd:element ref="ns2:MediaServiceLocation" minOccurs="0"/>
                <xsd:element ref="ns2:MediaServiceObjectDetectorVersions" minOccurs="0"/>
                <xsd:element ref="ns2:cap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50a7-b0fb-4d6c-ba19-fd89c043d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caption" ma:index="23" nillable="true" ma:displayName="caption" ma:format="Dropdown" ma:internalName="caption">
      <xsd:simpleType>
        <xsd:restriction base="dms:Text">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5024fc-2475-4c64-9c56-31f6b5943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339e04-9870-40a3-9dd2-513290e02fae}" ma:internalName="TaxCatchAll" ma:showField="CatchAllData" ma:web="c05024fc-2475-4c64-9c56-31f6b5943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5024fc-2475-4c64-9c56-31f6b59430b1">
      <UserInfo>
        <DisplayName/>
        <AccountId xsi:nil="true"/>
        <AccountType/>
      </UserInfo>
    </SharedWithUsers>
    <lcf76f155ced4ddcb4097134ff3c332f xmlns="b3f550a7-b0fb-4d6c-ba19-fd89c043d7b7">
      <Terms xmlns="http://schemas.microsoft.com/office/infopath/2007/PartnerControls"/>
    </lcf76f155ced4ddcb4097134ff3c332f>
    <caption xmlns="b3f550a7-b0fb-4d6c-ba19-fd89c043d7b7" xsi:nil="true"/>
    <TaxCatchAll xmlns="31062a0d-ede8-4112-b4bb-00a9c1bc8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88B27-F60D-4869-B07D-4781528C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550a7-b0fb-4d6c-ba19-fd89c043d7b7"/>
    <ds:schemaRef ds:uri="c05024fc-2475-4c64-9c56-31f6b59430b1"/>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1D326-6DF7-465F-8C58-F9011922F59C}">
  <ds:schemaRefs>
    <ds:schemaRef ds:uri="http://schemas.microsoft.com/office/2006/metadata/properties"/>
    <ds:schemaRef ds:uri="http://schemas.microsoft.com/office/infopath/2007/PartnerControls"/>
    <ds:schemaRef ds:uri="c05024fc-2475-4c64-9c56-31f6b59430b1"/>
    <ds:schemaRef ds:uri="b3f550a7-b0fb-4d6c-ba19-fd89c043d7b7"/>
    <ds:schemaRef ds:uri="31062a0d-ede8-4112-b4bb-00a9c1bc8e16"/>
  </ds:schemaRefs>
</ds:datastoreItem>
</file>

<file path=customXml/itemProps3.xml><?xml version="1.0" encoding="utf-8"?>
<ds:datastoreItem xmlns:ds="http://schemas.openxmlformats.org/officeDocument/2006/customXml" ds:itemID="{B3745B97-57D6-4881-99B5-99DF28CE16ED}">
  <ds:schemaRefs>
    <ds:schemaRef ds:uri="http://schemas.openxmlformats.org/officeDocument/2006/bibliography"/>
  </ds:schemaRefs>
</ds:datastoreItem>
</file>

<file path=customXml/itemProps4.xml><?xml version="1.0" encoding="utf-8"?>
<ds:datastoreItem xmlns:ds="http://schemas.openxmlformats.org/officeDocument/2006/customXml" ds:itemID="{3843CFA5-CD3E-4414-A433-B38FA6F9D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Bureau of Land Management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Hammari, Joshua</dc:creator>
  <cp:keywords/>
  <cp:lastModifiedBy>Dehm, Eric S</cp:lastModifiedBy>
  <cp:revision>5</cp:revision>
  <cp:lastPrinted>2019-03-29T07:14:00Z</cp:lastPrinted>
  <dcterms:created xsi:type="dcterms:W3CDTF">2024-01-22T17:46:00Z</dcterms:created>
  <dcterms:modified xsi:type="dcterms:W3CDTF">2024-02-01T14:17:00Z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fdfca639-0891-472f-8cba-c17c7e065e91</vt:lpwstr>
  </property>
  <property fmtid="{D5CDD505-2E9C-101B-9397-08002B2CF9AE}" pid="3" name="ContentTypeId">
    <vt:lpwstr>0x010100C3817079FED5BE4299431E3C640ED594</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