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915A0" w14:textId="77777777" w:rsidR="00F26628" w:rsidRDefault="00F26628" w:rsidP="00F26628">
      <w:pPr>
        <w:widowControl w:val="0"/>
        <w:rPr>
          <w14:ligatures w14:val="none"/>
        </w:rPr>
      </w:pPr>
      <w:bookmarkStart w:id="0" w:name="_GoBack"/>
      <w:bookmarkEnd w:id="0"/>
      <w:r>
        <w:rPr>
          <w14:ligatures w14:val="none"/>
        </w:rPr>
        <w:t xml:space="preserve">Eligibility:  </w:t>
      </w:r>
      <w:proofErr w:type="gramStart"/>
      <w:r>
        <w:rPr>
          <w14:ligatures w14:val="none"/>
        </w:rPr>
        <w:t>Unevaluated  _</w:t>
      </w:r>
      <w:proofErr w:type="gramEnd"/>
      <w:r>
        <w:rPr>
          <w14:ligatures w14:val="none"/>
        </w:rPr>
        <w:t xml:space="preserve">_  Not eligible__  </w:t>
      </w:r>
      <w:proofErr w:type="spellStart"/>
      <w:r>
        <w:rPr>
          <w14:ligatures w14:val="none"/>
        </w:rPr>
        <w:t>Eligible</w:t>
      </w:r>
      <w:proofErr w:type="spellEnd"/>
      <w:r>
        <w:rPr>
          <w14:ligatures w14:val="none"/>
        </w:rPr>
        <w:t xml:space="preserve">  __  Criteria: A__B__C__D__ by:                   concur:</w:t>
      </w:r>
    </w:p>
    <w:p w14:paraId="2DE915A1" w14:textId="77777777" w:rsidR="00F26628" w:rsidRDefault="00F26628" w:rsidP="00F2662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DE915A2" w14:textId="77777777" w:rsidR="00F26628" w:rsidRDefault="00F26628" w:rsidP="00F26628">
      <w:pPr>
        <w:widowControl w:val="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NEVADA IMACS SITE FORM</w:t>
      </w:r>
    </w:p>
    <w:p w14:paraId="2DE915A3" w14:textId="77777777" w:rsidR="00F26628" w:rsidRDefault="00F26628" w:rsidP="00F26628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14:paraId="2DE915A4" w14:textId="77777777" w:rsidR="00F26628" w:rsidRDefault="00F26628" w:rsidP="00F26628">
      <w:pPr>
        <w:widowControl w:val="0"/>
        <w:rPr>
          <w14:ligatures w14:val="none"/>
        </w:rPr>
      </w:pPr>
      <w:r>
        <w:rPr>
          <w:b/>
          <w:bCs/>
          <w14:ligatures w14:val="none"/>
        </w:rPr>
        <w:t>Administrative and Environmental Data</w:t>
      </w:r>
    </w:p>
    <w:p w14:paraId="2DE915A5" w14:textId="77777777" w:rsidR="00F26628" w:rsidRDefault="00F26628" w:rsidP="00F26628">
      <w:pPr>
        <w:widowControl w:val="0"/>
        <w:ind w:left="7200" w:hanging="7200"/>
        <w:rPr>
          <w14:ligatures w14:val="none"/>
        </w:rPr>
      </w:pPr>
      <w:r>
        <w:rPr>
          <w:b/>
          <w:bCs/>
          <w14:ligatures w14:val="none"/>
        </w:rPr>
        <w:t xml:space="preserve">  </w:t>
      </w:r>
      <w:r>
        <w:rPr>
          <w14:ligatures w14:val="none"/>
        </w:rPr>
        <w:t xml:space="preserve">1. State Site No: 26                                                 </w:t>
      </w:r>
      <w:r>
        <w:rPr>
          <w:b/>
          <w:bCs/>
          <w14:ligatures w14:val="none"/>
        </w:rPr>
        <w:t xml:space="preserve">  </w:t>
      </w:r>
      <w:r>
        <w:rPr>
          <w14:ligatures w14:val="none"/>
        </w:rPr>
        <w:t xml:space="preserve">2. County: </w:t>
      </w:r>
      <w:r>
        <w:rPr>
          <w14:ligatures w14:val="none"/>
        </w:rPr>
        <w:tab/>
      </w:r>
    </w:p>
    <w:p w14:paraId="2DE915A6" w14:textId="77777777" w:rsidR="00F26628" w:rsidRDefault="00F26628" w:rsidP="00F26628">
      <w:pPr>
        <w:widowControl w:val="0"/>
        <w:ind w:left="7200" w:hanging="7200"/>
        <w:rPr>
          <w14:ligatures w14:val="none"/>
        </w:rPr>
      </w:pPr>
      <w:r>
        <w:rPr>
          <w14:ligatures w14:val="none"/>
        </w:rPr>
        <w:t xml:space="preserve">  3. BLM Site No:                                                        4. Project Name:  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</w:t>
      </w:r>
    </w:p>
    <w:p w14:paraId="2DE915A7" w14:textId="77777777" w:rsidR="00F26628" w:rsidRDefault="00F26628" w:rsidP="00F26628">
      <w:pPr>
        <w:widowControl w:val="0"/>
        <w:ind w:left="7200" w:hanging="7200"/>
        <w:rPr>
          <w14:ligatures w14:val="none"/>
        </w:rPr>
      </w:pPr>
      <w:r>
        <w:rPr>
          <w14:ligatures w14:val="none"/>
        </w:rPr>
        <w:t xml:space="preserve">  5.  Temporary/Field Site No:  </w:t>
      </w:r>
    </w:p>
    <w:p w14:paraId="2DE915A8" w14:textId="77777777" w:rsidR="00F26628" w:rsidRDefault="00F26628" w:rsidP="00F26628">
      <w:pPr>
        <w:widowControl w:val="0"/>
        <w:ind w:left="7200" w:hanging="7200"/>
        <w:rPr>
          <w14:ligatures w14:val="none"/>
        </w:rPr>
      </w:pPr>
      <w:r>
        <w:rPr>
          <w14:ligatures w14:val="none"/>
        </w:rPr>
        <w:t xml:space="preserve">  6. BLM Report No: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             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</w:t>
      </w:r>
    </w:p>
    <w:p w14:paraId="2DE915A9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7. Site/Property Name:</w:t>
      </w:r>
    </w:p>
    <w:p w14:paraId="2DE915AA" w14:textId="77777777" w:rsidR="00F26628" w:rsidRDefault="00F26628" w:rsidP="00F26628">
      <w:pPr>
        <w:widowControl w:val="0"/>
        <w:ind w:left="4320" w:hanging="4320"/>
        <w:rPr>
          <w14:ligatures w14:val="none"/>
        </w:rPr>
      </w:pPr>
      <w:r>
        <w:rPr>
          <w14:ligatures w14:val="none"/>
        </w:rPr>
        <w:t xml:space="preserve">8. Site Class:   </w:t>
      </w:r>
      <w:proofErr w:type="gramStart"/>
      <w:r>
        <w:rPr>
          <w14:ligatures w14:val="none"/>
        </w:rPr>
        <w:t>Prehistoric  Historic</w:t>
      </w:r>
      <w:proofErr w:type="gramEnd"/>
      <w:r>
        <w:rPr>
          <w14:ligatures w14:val="none"/>
        </w:rPr>
        <w:t xml:space="preserve">  </w:t>
      </w:r>
      <w:proofErr w:type="spellStart"/>
      <w:r>
        <w:rPr>
          <w14:ligatures w14:val="none"/>
        </w:rPr>
        <w:t>Ethnohistoric</w:t>
      </w:r>
      <w:proofErr w:type="spellEnd"/>
      <w:r>
        <w:rPr>
          <w14:ligatures w14:val="none"/>
        </w:rPr>
        <w:tab/>
        <w:t xml:space="preserve">Historic Theme/Affiliation: </w:t>
      </w:r>
      <w:r>
        <w:rPr>
          <w14:ligatures w14:val="none"/>
        </w:rPr>
        <w:tab/>
      </w:r>
      <w:r>
        <w:rPr>
          <w14:ligatures w14:val="none"/>
        </w:rPr>
        <w:tab/>
      </w:r>
    </w:p>
    <w:p w14:paraId="2DE915AB" w14:textId="77777777" w:rsidR="00F26628" w:rsidRDefault="00F26628" w:rsidP="00F26628">
      <w:pPr>
        <w:widowControl w:val="0"/>
        <w:ind w:left="7200" w:hanging="7200"/>
        <w:rPr>
          <w14:ligatures w14:val="none"/>
        </w:rPr>
      </w:pPr>
      <w:r>
        <w:rPr>
          <w14:ligatures w14:val="none"/>
        </w:rPr>
        <w:t xml:space="preserve">    Site area:     x    m/</w:t>
      </w:r>
      <w:proofErr w:type="spellStart"/>
      <w:r>
        <w:rPr>
          <w14:ligatures w14:val="none"/>
        </w:rPr>
        <w:t>ft</w:t>
      </w:r>
      <w:proofErr w:type="spellEnd"/>
      <w:r>
        <w:rPr>
          <w14:ligatures w14:val="none"/>
        </w:rPr>
        <w:t xml:space="preserve">                                                  Age:</w:t>
      </w:r>
      <w:r>
        <w:rPr>
          <w14:ligatures w14:val="none"/>
        </w:rPr>
        <w:tab/>
        <w:t>Dating M</w:t>
      </w:r>
      <w:r>
        <w:rPr>
          <w14:ligatures w14:val="none"/>
        </w:rPr>
        <w:lastRenderedPageBreak/>
        <w:t>ethod:</w:t>
      </w:r>
      <w:r>
        <w:rPr>
          <w14:ligatures w14:val="none"/>
        </w:rPr>
        <w:tab/>
      </w:r>
      <w:r>
        <w:rPr>
          <w14:ligatures w14:val="none"/>
        </w:rPr>
        <w:tab/>
      </w:r>
    </w:p>
    <w:p w14:paraId="2DE915AC" w14:textId="77777777" w:rsidR="00F26628" w:rsidRDefault="00F26628" w:rsidP="00F26628">
      <w:pPr>
        <w:widowControl w:val="0"/>
        <w:ind w:left="7200" w:hanging="7200"/>
        <w:rPr>
          <w14:ligatures w14:val="none"/>
        </w:rPr>
      </w:pPr>
      <w:r>
        <w:rPr>
          <w14:ligatures w14:val="none"/>
        </w:rPr>
        <w:t xml:space="preserve">    Depth of Cultural Fill: </w:t>
      </w:r>
    </w:p>
    <w:p w14:paraId="2DE915AD" w14:textId="77777777" w:rsidR="00F26628" w:rsidRDefault="00F26628" w:rsidP="00F26628">
      <w:pPr>
        <w:widowControl w:val="0"/>
        <w:ind w:left="7200" w:hanging="7200"/>
        <w:rPr>
          <w14:ligatures w14:val="none"/>
        </w:rPr>
      </w:pPr>
      <w:r>
        <w:rPr>
          <w14:ligatures w14:val="none"/>
        </w:rPr>
        <w:t xml:space="preserve"> </w:t>
      </w:r>
    </w:p>
    <w:p w14:paraId="2DE915AE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9. Site description:</w:t>
      </w:r>
    </w:p>
    <w:p w14:paraId="2DE915AF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E915B0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E915B1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E915B2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 xml:space="preserve">National Register Justification: </w:t>
      </w:r>
    </w:p>
    <w:p w14:paraId="2DE915B3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E915B4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E915B5" w14:textId="77777777" w:rsidR="00F26628" w:rsidRDefault="00F26628" w:rsidP="00F26628">
      <w:pPr>
        <w:widowControl w:val="0"/>
        <w:ind w:left="4320" w:hanging="4320"/>
        <w:rPr>
          <w14:ligatures w14:val="none"/>
        </w:rPr>
      </w:pPr>
      <w:r>
        <w:rPr>
          <w:b/>
          <w:bCs/>
          <w14:ligatures w14:val="none"/>
        </w:rPr>
        <w:t xml:space="preserve">  </w:t>
      </w:r>
      <w:r>
        <w:rPr>
          <w14:ligatures w14:val="none"/>
        </w:rPr>
        <w:t xml:space="preserve">10. Elevation: </w:t>
      </w:r>
      <w:r>
        <w:rPr>
          <w14:ligatures w14:val="none"/>
        </w:rPr>
        <w:tab/>
      </w:r>
      <w:r>
        <w:rPr>
          <w14:ligatures w14:val="none"/>
        </w:rPr>
        <w:tab/>
        <w:t xml:space="preserve">  11. UTM Grid: Zone 11</w:t>
      </w:r>
    </w:p>
    <w:p w14:paraId="2DE915B6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 xml:space="preserve">  12. Township/Range (to quarter section only): </w:t>
      </w:r>
    </w:p>
    <w:p w14:paraId="2DE915B7" w14:textId="77777777" w:rsidR="00F26628" w:rsidRDefault="00F26628" w:rsidP="00F26628">
      <w:pPr>
        <w:widowControl w:val="0"/>
        <w:ind w:left="3600" w:hanging="3600"/>
        <w:rPr>
          <w14:ligatures w14:val="none"/>
        </w:rPr>
      </w:pPr>
      <w:r>
        <w:rPr>
          <w14:ligatures w14:val="none"/>
        </w:rPr>
        <w:t xml:space="preserve">  13. Meridian: Mt. Diablo/7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14.  Map Reference: </w:t>
      </w:r>
    </w:p>
    <w:p w14:paraId="2DE915B8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 xml:space="preserve">  15. Land Owner: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16. BLM District and Field Office:  </w:t>
      </w:r>
    </w:p>
    <w:p w14:paraId="2DE915B9" w14:textId="77777777" w:rsidR="00F26628" w:rsidRDefault="00F26628" w:rsidP="00F26628">
      <w:pPr>
        <w:pStyle w:val="QuickFormat1"/>
        <w:widowControl w:val="0"/>
        <w:ind w:left="3600" w:hanging="3600"/>
        <w:rPr>
          <w14:ligatures w14:val="none"/>
        </w:rPr>
      </w:pPr>
      <w:r>
        <w:rPr>
          <w14:ligatures w14:val="none"/>
        </w:rPr>
        <w:t xml:space="preserve">  17. Photographs (attach photo log): </w:t>
      </w:r>
      <w:r>
        <w:rPr>
          <w14:ligatures w14:val="none"/>
        </w:rPr>
        <w:tab/>
      </w:r>
    </w:p>
    <w:p w14:paraId="2DE915BA" w14:textId="77777777" w:rsidR="00F26628" w:rsidRDefault="00F26628" w:rsidP="00F26628">
      <w:pPr>
        <w:widowControl w:val="0"/>
        <w:ind w:left="4320" w:hanging="4320"/>
        <w:rPr>
          <w14:ligatures w14:val="none"/>
        </w:rPr>
      </w:pPr>
      <w:r>
        <w:rPr>
          <w14:ligatures w14:val="none"/>
        </w:rPr>
        <w:t xml:space="preserve">  18. Recorded by:                                   Date: </w:t>
      </w:r>
      <w:r>
        <w:rPr>
          <w14:ligatures w14:val="none"/>
        </w:rPr>
        <w:tab/>
      </w:r>
      <w:r>
        <w:rPr>
          <w14:ligatures w14:val="none"/>
        </w:rPr>
        <w:tab/>
        <w:t xml:space="preserve">  19.  Survey Organization: </w:t>
      </w:r>
    </w:p>
    <w:p w14:paraId="2DE915BB" w14:textId="77777777" w:rsidR="00F26628" w:rsidRDefault="00F26628" w:rsidP="00F26628">
      <w:pPr>
        <w:widowControl w:val="0"/>
        <w:ind w:left="3600" w:hanging="3600"/>
        <w:rPr>
          <w14:ligatures w14:val="none"/>
        </w:rPr>
      </w:pPr>
      <w:r>
        <w:rPr>
          <w14:ligatures w14:val="none"/>
        </w:rPr>
        <w:t xml:space="preserve">  20. Distance to Permanent Water:</w:t>
      </w:r>
      <w:r>
        <w:rPr>
          <w14:ligatures w14:val="none"/>
        </w:rPr>
        <w:tab/>
        <w:t xml:space="preserve">Type: (A) spring    (B) stream/river    </w:t>
      </w:r>
      <w:proofErr w:type="gramStart"/>
      <w:r>
        <w:rPr>
          <w14:ligatures w14:val="none"/>
        </w:rPr>
        <w:t>(C) lake</w:t>
      </w:r>
      <w:proofErr w:type="gramEnd"/>
      <w:r>
        <w:rPr>
          <w14:ligatures w14:val="none"/>
        </w:rPr>
        <w:t xml:space="preserve">    (D) other </w:t>
      </w:r>
    </w:p>
    <w:p w14:paraId="2DE915BC" w14:textId="77777777" w:rsidR="00F26628" w:rsidRDefault="00F26628" w:rsidP="00F26628">
      <w:pPr>
        <w:widowControl w:val="0"/>
        <w:ind w:left="4320" w:hanging="4320"/>
        <w:rPr>
          <w14:ligatures w14:val="none"/>
        </w:rPr>
      </w:pPr>
      <w:r>
        <w:rPr>
          <w14:ligatures w14:val="none"/>
        </w:rPr>
        <w:t xml:space="preserve">  21. Geographic Unit:    </w:t>
      </w:r>
      <w:r>
        <w:rPr>
          <w14:ligatures w14:val="none"/>
        </w:rPr>
        <w:tab/>
      </w:r>
      <w:r>
        <w:rPr>
          <w14:ligatures w14:val="none"/>
        </w:rPr>
        <w:tab/>
        <w:t xml:space="preserve">  22. Topographic Location/Primary Landform:</w:t>
      </w:r>
    </w:p>
    <w:p w14:paraId="2DE915BD" w14:textId="77777777" w:rsidR="00F26628" w:rsidRDefault="00F26628" w:rsidP="00F26628">
      <w:pPr>
        <w:widowControl w:val="0"/>
        <w:ind w:left="4320" w:hanging="4320"/>
        <w:rPr>
          <w14:ligatures w14:val="none"/>
        </w:rPr>
      </w:pPr>
      <w:r>
        <w:rPr>
          <w14:ligatures w14:val="none"/>
        </w:rPr>
        <w:t xml:space="preserve">  23. Depositional Context:</w:t>
      </w:r>
      <w:r>
        <w:rPr>
          <w14:ligatures w14:val="none"/>
        </w:rPr>
        <w:tab/>
      </w:r>
      <w:r>
        <w:rPr>
          <w14:ligatures w14:val="none"/>
        </w:rPr>
        <w:tab/>
        <w:t xml:space="preserve">  24</w:t>
      </w:r>
      <w:r>
        <w:rPr>
          <w:b/>
          <w:bCs/>
          <w14:ligatures w14:val="none"/>
        </w:rPr>
        <w:t xml:space="preserve">. </w:t>
      </w:r>
      <w:r>
        <w:rPr>
          <w14:ligatures w14:val="none"/>
        </w:rPr>
        <w:t xml:space="preserve">Vegetation Community </w:t>
      </w:r>
      <w:r>
        <w:rPr>
          <w14:ligatures w14:val="none"/>
        </w:rPr>
        <w:lastRenderedPageBreak/>
        <w:t>(primary only):</w:t>
      </w:r>
    </w:p>
    <w:p w14:paraId="2DE915BE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E915BF" w14:textId="77777777" w:rsidR="00F26628" w:rsidRDefault="00F26628" w:rsidP="00F26628">
      <w:pPr>
        <w:widowControl w:val="0"/>
        <w:rPr>
          <w14:ligatures w14:val="none"/>
        </w:rPr>
      </w:pPr>
      <w:r>
        <w:rPr>
          <w:b/>
          <w:bCs/>
          <w14:ligatures w14:val="none"/>
        </w:rPr>
        <w:t>Artifact Summary</w:t>
      </w:r>
      <w:r>
        <w:rPr>
          <w14:ligatures w14:val="none"/>
        </w:rPr>
        <w:t xml:space="preserve">:   Record all culturally modified materials and artifacts (including but not limited to: projectile points, bifaces, debitage, groundstone, beads, FCR, textiles, glass, cans, ceramics, etc.) using </w:t>
      </w:r>
      <w:r>
        <w:rPr>
          <w:b/>
          <w:bCs/>
          <w14:ligatures w14:val="none"/>
        </w:rPr>
        <w:t xml:space="preserve">IMACS USER’S GUIDE </w:t>
      </w:r>
      <w:r>
        <w:rPr>
          <w14:ligatures w14:val="none"/>
        </w:rPr>
        <w:t>categories.</w:t>
      </w:r>
    </w:p>
    <w:p w14:paraId="2DE915C0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240"/>
        <w:gridCol w:w="1506"/>
        <w:gridCol w:w="1569"/>
        <w:gridCol w:w="3977"/>
      </w:tblGrid>
      <w:tr w:rsidR="00F26628" w14:paraId="2DE915C6" w14:textId="77777777" w:rsidTr="00F26628">
        <w:trPr>
          <w:trHeight w:val="36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1" w14:textId="77777777" w:rsidR="00F26628" w:rsidRDefault="00F26628">
            <w:pPr>
              <w:widowControl w:val="0"/>
              <w:spacing w:before="84" w:after="32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Count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2" w14:textId="77777777" w:rsidR="00F26628" w:rsidRDefault="00F26628">
            <w:pPr>
              <w:widowControl w:val="0"/>
              <w:spacing w:before="84" w:after="32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Density m</w:t>
            </w:r>
            <w:r>
              <w:rPr>
                <w:b/>
                <w:bCs/>
                <w:vertAlign w:val="superscript"/>
                <w14:ligatures w14:val="none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3" w14:textId="77777777" w:rsidR="00F26628" w:rsidRDefault="00F26628">
            <w:pPr>
              <w:widowControl w:val="0"/>
              <w:spacing w:before="84" w:after="32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Material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4" w14:textId="77777777" w:rsidR="00F26628" w:rsidRDefault="00F26628">
            <w:pPr>
              <w:widowControl w:val="0"/>
              <w:spacing w:before="84" w:after="32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Artifact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5" w14:textId="77777777" w:rsidR="00F26628" w:rsidRDefault="00F26628">
            <w:pPr>
              <w:widowControl w:val="0"/>
              <w:spacing w:before="84" w:after="32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Comments</w:t>
            </w:r>
          </w:p>
        </w:tc>
      </w:tr>
    </w:tbl>
    <w:p w14:paraId="2DE915C7" w14:textId="77777777" w:rsidR="00F26628" w:rsidRDefault="00F26628" w:rsidP="00F26628">
      <w:pPr>
        <w:widowControl w:val="0"/>
        <w:rPr>
          <w:sz w:val="24"/>
          <w:szCs w:val="24"/>
          <w14:ligatures w14:val="none"/>
        </w:rPr>
      </w:pPr>
    </w:p>
    <w:p w14:paraId="2DE915C8" w14:textId="77777777" w:rsidR="00F26628" w:rsidRDefault="00F26628" w:rsidP="00F26628">
      <w:pPr>
        <w:widowControl w:val="0"/>
        <w:rPr>
          <w:b/>
          <w:bCs/>
          <w:vanish/>
          <w14:ligatures w14:val="none"/>
        </w:rPr>
      </w:pPr>
      <w:r>
        <w:rPr>
          <w:b/>
          <w:bCs/>
          <w:vanish/>
          <w14:ligatures w14:val="none"/>
        </w:rP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230"/>
        <w:gridCol w:w="1494"/>
        <w:gridCol w:w="1582"/>
        <w:gridCol w:w="3993"/>
      </w:tblGrid>
      <w:tr w:rsidR="00F26628" w14:paraId="2DE915CE" w14:textId="77777777" w:rsidTr="00F26628">
        <w:trPr>
          <w:trHeight w:val="34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9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A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B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C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D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F26628" w14:paraId="2DE915D4" w14:textId="77777777" w:rsidTr="00F26628">
        <w:trPr>
          <w:trHeight w:val="36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CF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D0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D1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D2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E915D3" w14:textId="77777777" w:rsidR="00F26628" w:rsidRDefault="00F26628">
            <w:pPr>
              <w:widowControl w:val="0"/>
              <w:spacing w:before="84" w:after="815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14:paraId="2DE915D5" w14:textId="77777777" w:rsidR="00F26628" w:rsidRDefault="00F26628" w:rsidP="00F26628">
      <w:pPr>
        <w:widowControl w:val="0"/>
        <w:rPr>
          <w:b/>
          <w:bCs/>
          <w14:ligatures w14:val="none"/>
        </w:rPr>
      </w:pPr>
    </w:p>
    <w:p w14:paraId="2DE915D6" w14:textId="77777777" w:rsidR="00F26628" w:rsidRDefault="00F26628" w:rsidP="00F26628">
      <w:pPr>
        <w:widowControl w:val="0"/>
        <w:rPr>
          <w14:ligatures w14:val="none"/>
        </w:rPr>
      </w:pPr>
      <w:r>
        <w:rPr>
          <w:b/>
          <w:bCs/>
          <w14:ligatures w14:val="none"/>
        </w:rPr>
        <w:t>Feature Description</w:t>
      </w:r>
    </w:p>
    <w:p w14:paraId="2DE915D7" w14:textId="77777777" w:rsidR="00F26628" w:rsidRDefault="00F26628" w:rsidP="00F26628">
      <w:pPr>
        <w:widowControl w:val="0"/>
        <w:ind w:left="5760" w:hanging="5760"/>
        <w:rPr>
          <w14:ligatures w14:val="none"/>
        </w:rPr>
      </w:pPr>
      <w:r>
        <w:rPr>
          <w14:ligatures w14:val="none"/>
        </w:rPr>
        <w:t>Feature Dimensions:    X   m/</w:t>
      </w:r>
      <w:proofErr w:type="spellStart"/>
      <w:r>
        <w:rPr>
          <w14:ligatures w14:val="none"/>
        </w:rPr>
        <w:t>ft</w:t>
      </w:r>
      <w:proofErr w:type="spellEnd"/>
      <w:r>
        <w:rPr>
          <w14:ligatures w14:val="none"/>
        </w:rPr>
        <w:tab/>
        <w:t xml:space="preserve">Area: </w:t>
      </w:r>
      <w:r>
        <w:rPr>
          <w14:ligatures w14:val="none"/>
        </w:rPr>
        <w:tab/>
        <w:t>m</w:t>
      </w:r>
      <w:r>
        <w:rPr>
          <w:vertAlign w:val="superscript"/>
          <w14:ligatures w14:val="none"/>
        </w:rPr>
        <w:t>2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</w:p>
    <w:p w14:paraId="2DE915D8" w14:textId="77777777" w:rsidR="00F26628" w:rsidRDefault="00F26628" w:rsidP="00F26628">
      <w:pPr>
        <w:widowControl w:val="0"/>
        <w:ind w:left="5760" w:hanging="5760"/>
        <w:rPr>
          <w14:ligatures w14:val="none"/>
        </w:rPr>
      </w:pPr>
      <w:r>
        <w:rPr>
          <w14:ligatures w14:val="none"/>
        </w:rPr>
        <w:t xml:space="preserve">Feature Type: </w:t>
      </w:r>
    </w:p>
    <w:p w14:paraId="2DE915D9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Feature Description (dimensions, materials, physical attributes, etc.)</w:t>
      </w:r>
    </w:p>
    <w:p w14:paraId="2DE915DA" w14:textId="77777777" w:rsidR="00F26628" w:rsidRDefault="00F26628" w:rsidP="00F26628">
      <w:pPr>
        <w:widowControl w:val="0"/>
        <w:rPr>
          <w14:ligatures w14:val="none"/>
        </w:rPr>
      </w:pPr>
      <w:r>
        <w:rPr>
          <w14:ligatures w14:val="none"/>
        </w:rPr>
        <w:t>Artifacts Directly Associated with Feature:</w:t>
      </w:r>
    </w:p>
    <w:p w14:paraId="2DE915DB" w14:textId="77777777" w:rsidR="00F26628" w:rsidRDefault="00F26628" w:rsidP="00F26628">
      <w:pPr>
        <w:widowControl w:val="0"/>
        <w:rPr>
          <w:b/>
          <w:bCs/>
          <w14:ligatures w14:val="none"/>
        </w:rPr>
      </w:pPr>
    </w:p>
    <w:p w14:paraId="2DE915DC" w14:textId="77777777" w:rsidR="00F26628" w:rsidRDefault="00F26628" w:rsidP="00F26628">
      <w:pPr>
        <w:widowControl w:val="0"/>
        <w:rPr>
          <w14:ligatures w14:val="none"/>
        </w:rPr>
      </w:pPr>
      <w:r>
        <w:rPr>
          <w:b/>
          <w:bCs/>
          <w14:ligatures w14:val="none"/>
        </w:rPr>
        <w:t>Attachments:</w:t>
      </w:r>
      <w:r>
        <w:rPr>
          <w14:ligatures w14:val="none"/>
        </w:rPr>
        <w:t xml:space="preserve"> 7.5 minute USGS Location Map; Site Sketch Map; photographs</w:t>
      </w:r>
    </w:p>
    <w:sectPr w:rsidR="00F26628" w:rsidSect="00F2662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8"/>
    <w:rsid w:val="00857788"/>
    <w:rsid w:val="00860206"/>
    <w:rsid w:val="009F19F9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15A0"/>
  <w15:docId w15:val="{0B22C228-9E4B-4E0D-A96B-F1E05D9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basedOn w:val="Normal"/>
    <w:rsid w:val="00F2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EE4C287933D4685FBCD221F634C61" ma:contentTypeVersion="0" ma:contentTypeDescription="Create a new document." ma:contentTypeScope="" ma:versionID="3d70547615f689f5dcc67a07fd879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4B18C8-C702-47C2-BF20-E08103E5A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B2998-1E3E-4B77-8FC1-D5B5C5333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5905-EE8F-4E1C-8F8E-AB180F4257A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b50hocke</dc:creator>
  <cp:keywords/>
  <dc:description/>
  <cp:lastModifiedBy>Pay, Nicholas B</cp:lastModifiedBy>
  <cp:revision>2</cp:revision>
  <dcterms:created xsi:type="dcterms:W3CDTF">2017-04-21T23:45:00Z</dcterms:created>
  <dcterms:modified xsi:type="dcterms:W3CDTF">2017-04-21T23:45:00Z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0x0101002BFEE4C287933D4685FBCD221F634C61</vt:lpwstr>
  </property>
</Properties>
</file>