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3C" w:rsidRPr="00715E3C" w:rsidRDefault="002D6817">
      <w:pPr>
        <w:jc w:val="center"/>
        <w:rPr>
          <w:rFonts w:ascii="Times" w:hAnsi="Times"/>
          <w:b/>
          <w:bCs/>
          <w:sz w:val="16"/>
          <w:szCs w:val="16"/>
        </w:rPr>
      </w:pPr>
      <w:bookmarkStart w:id="0" w:name="_GoBack"/>
      <w:bookmarkEnd w:id="0"/>
      <w:r w:rsidRPr="00715E3C">
        <w:rPr>
          <w:rFonts w:ascii="Times" w:hAnsi="Times"/>
          <w:b/>
          <w:bCs/>
          <w:sz w:val="16"/>
          <w:szCs w:val="16"/>
        </w:rPr>
        <w:t xml:space="preserve">UNITED STATES </w:t>
      </w:r>
    </w:p>
    <w:p w:rsidR="002D6817" w:rsidRPr="00715E3C" w:rsidRDefault="002D6817">
      <w:pPr>
        <w:jc w:val="center"/>
        <w:rPr>
          <w:rFonts w:ascii="Times" w:hAnsi="Times"/>
          <w:b/>
          <w:bCs/>
          <w:sz w:val="16"/>
          <w:szCs w:val="16"/>
        </w:rPr>
      </w:pPr>
      <w:r w:rsidRPr="00715E3C">
        <w:rPr>
          <w:rFonts w:ascii="Times" w:hAnsi="Times"/>
          <w:b/>
          <w:bCs/>
          <w:sz w:val="16"/>
          <w:szCs w:val="16"/>
        </w:rPr>
        <w:t>DEPARTMENT OF THE INTERIOR</w:t>
      </w:r>
    </w:p>
    <w:p w:rsidR="002D6817" w:rsidRPr="00715E3C" w:rsidRDefault="002D6817">
      <w:pPr>
        <w:jc w:val="center"/>
        <w:rPr>
          <w:rFonts w:ascii="Times" w:hAnsi="Times"/>
          <w:szCs w:val="20"/>
        </w:rPr>
      </w:pPr>
      <w:r w:rsidRPr="00715E3C">
        <w:rPr>
          <w:rFonts w:ascii="Times" w:hAnsi="Times"/>
          <w:b/>
          <w:bCs/>
          <w:sz w:val="16"/>
          <w:szCs w:val="16"/>
        </w:rPr>
        <w:t>BUREAU OF LAND MANAGEMENT</w:t>
      </w:r>
      <w:r w:rsidRPr="00715E3C">
        <w:rPr>
          <w:rFonts w:ascii="Times" w:hAnsi="Times"/>
          <w:b/>
          <w:bCs/>
          <w:szCs w:val="20"/>
        </w:rPr>
        <w:t xml:space="preserve"> </w:t>
      </w:r>
    </w:p>
    <w:p w:rsidR="00715E3C" w:rsidRDefault="00715E3C">
      <w:pPr>
        <w:jc w:val="center"/>
        <w:rPr>
          <w:rFonts w:ascii="Times" w:hAnsi="Times"/>
          <w:b/>
          <w:bCs/>
          <w:sz w:val="28"/>
          <w:szCs w:val="28"/>
        </w:rPr>
      </w:pPr>
    </w:p>
    <w:p w:rsidR="002D6817" w:rsidRPr="00715E3C" w:rsidRDefault="002D6817">
      <w:pPr>
        <w:jc w:val="center"/>
        <w:rPr>
          <w:rFonts w:ascii="Times" w:hAnsi="Times"/>
          <w:sz w:val="22"/>
          <w:szCs w:val="22"/>
        </w:rPr>
      </w:pPr>
      <w:r w:rsidRPr="00715E3C">
        <w:rPr>
          <w:rFonts w:ascii="Times" w:hAnsi="Times"/>
          <w:b/>
          <w:bCs/>
          <w:sz w:val="22"/>
          <w:szCs w:val="22"/>
        </w:rPr>
        <w:t>PROJECT AUTHORIZATION FOR CULTURAL RESOURCES INVESTIGATIONS</w:t>
      </w:r>
    </w:p>
    <w:p w:rsidR="002D6817" w:rsidRDefault="002D6817">
      <w:pPr>
        <w:jc w:val="center"/>
        <w:rPr>
          <w:rFonts w:ascii="Times" w:hAnsi="Times"/>
          <w:sz w:val="24"/>
        </w:rPr>
      </w:pPr>
    </w:p>
    <w:p w:rsidR="00715E3C" w:rsidRDefault="002D6817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To Conduct Specific Cultural Resource Work under the Authority of </w:t>
      </w:r>
    </w:p>
    <w:p w:rsidR="00715E3C" w:rsidRDefault="002D6817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a Cultural Resources Use Permit Issued by the Bureau of Land Management, </w:t>
      </w: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16"/>
              <w:szCs w:val="16"/>
            </w:rPr>
            <w:t>Nevada</w:t>
          </w:r>
        </w:smartTag>
      </w:smartTag>
      <w:r>
        <w:rPr>
          <w:rFonts w:ascii="Times" w:hAnsi="Times"/>
          <w:sz w:val="16"/>
          <w:szCs w:val="16"/>
        </w:rPr>
        <w:t xml:space="preserve"> </w:t>
      </w:r>
    </w:p>
    <w:p w:rsidR="00715E3C" w:rsidRDefault="002D6817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Pursuant to Sec. 302(b) of P.L. 94-579, </w:t>
      </w:r>
      <w:smartTag w:uri="urn:schemas-microsoft-com:office:smarttags" w:element="date">
        <w:smartTagPr>
          <w:attr w:name="Month" w:val="10"/>
          <w:attr w:name="Day" w:val="21"/>
          <w:attr w:name="Year" w:val="1976"/>
        </w:smartTagPr>
        <w:r>
          <w:rPr>
            <w:rFonts w:ascii="Times" w:hAnsi="Times"/>
            <w:sz w:val="16"/>
            <w:szCs w:val="16"/>
          </w:rPr>
          <w:t>October 21, 1976</w:t>
        </w:r>
      </w:smartTag>
      <w:r>
        <w:rPr>
          <w:rFonts w:ascii="Times" w:hAnsi="Times"/>
          <w:sz w:val="16"/>
          <w:szCs w:val="16"/>
        </w:rPr>
        <w:t xml:space="preserve">, 43 U.S.C. 1732 </w:t>
      </w:r>
    </w:p>
    <w:p w:rsidR="002D6817" w:rsidRDefault="002D6817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and Sec. 4 of P.L. 96-95, </w:t>
      </w:r>
      <w:smartTag w:uri="urn:schemas-microsoft-com:office:smarttags" w:element="date">
        <w:smartTagPr>
          <w:attr w:name="Month" w:val="10"/>
          <w:attr w:name="Day" w:val="31"/>
          <w:attr w:name="Year" w:val="1979"/>
        </w:smartTagPr>
        <w:r>
          <w:rPr>
            <w:rFonts w:ascii="Times" w:hAnsi="Times"/>
            <w:sz w:val="16"/>
            <w:szCs w:val="16"/>
          </w:rPr>
          <w:t>October 31, 1979</w:t>
        </w:r>
      </w:smartTag>
      <w:r>
        <w:rPr>
          <w:rFonts w:ascii="Times" w:hAnsi="Times"/>
          <w:sz w:val="16"/>
          <w:szCs w:val="16"/>
        </w:rPr>
        <w:t>, 16 U.S.C. 470cc</w:t>
      </w:r>
    </w:p>
    <w:p w:rsidR="00715E3C" w:rsidRDefault="00715E3C">
      <w:pPr>
        <w:jc w:val="center"/>
        <w:rPr>
          <w:rFonts w:ascii="Times" w:hAnsi="Times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50"/>
        <w:gridCol w:w="4050"/>
      </w:tblGrid>
      <w:tr w:rsidR="002D6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vMerge w:val="restar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  Institution Requesting Authorization:</w:t>
            </w: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Name:</w:t>
            </w:r>
          </w:p>
          <w:p w:rsidR="002D6817" w:rsidRDefault="002D6817">
            <w:pPr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Address:</w:t>
            </w:r>
          </w:p>
          <w:p w:rsidR="00741C72" w:rsidRDefault="00741C72">
            <w:pPr>
              <w:spacing w:after="58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Phone:</w:t>
            </w:r>
          </w:p>
          <w:p w:rsidR="00741C72" w:rsidRDefault="00741C72" w:rsidP="00741C72">
            <w:pPr>
              <w:tabs>
                <w:tab w:val="left" w:pos="330"/>
              </w:tabs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e-mail: 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2.  Cultural Resource Use Permit:</w:t>
            </w:r>
          </w:p>
          <w:p w:rsidR="002D6817" w:rsidRDefault="00741C72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</w:t>
            </w:r>
            <w:r w:rsidR="002D6817">
              <w:rPr>
                <w:rFonts w:ascii="Times" w:hAnsi="Times"/>
                <w:sz w:val="24"/>
              </w:rPr>
              <w:t>Number:</w:t>
            </w:r>
            <w:r w:rsidR="00715E3C">
              <w:rPr>
                <w:rFonts w:ascii="Times" w:hAnsi="Times"/>
                <w:sz w:val="24"/>
              </w:rPr>
              <w:t xml:space="preserve">  N-</w:t>
            </w:r>
          </w:p>
          <w:p w:rsidR="002D6817" w:rsidRDefault="002D6817">
            <w:pPr>
              <w:rPr>
                <w:rFonts w:ascii="Times" w:hAnsi="Times"/>
                <w:sz w:val="24"/>
              </w:rPr>
            </w:pP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Expiration Date:</w:t>
            </w:r>
            <w:r w:rsidR="00741C72">
              <w:rPr>
                <w:rFonts w:ascii="Times" w:hAnsi="Times"/>
                <w:sz w:val="24"/>
              </w:rPr>
              <w:t xml:space="preserve"> </w:t>
            </w:r>
          </w:p>
        </w:tc>
      </w:tr>
      <w:tr w:rsidR="002D6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3.  District Control Number (BLM </w:t>
            </w:r>
            <w:r w:rsidR="00741C72">
              <w:rPr>
                <w:rFonts w:ascii="Times" w:hAnsi="Times"/>
                <w:sz w:val="24"/>
              </w:rPr>
              <w:t xml:space="preserve">      </w:t>
            </w:r>
            <w:r>
              <w:rPr>
                <w:rFonts w:ascii="Times" w:hAnsi="Times"/>
                <w:sz w:val="24"/>
              </w:rPr>
              <w:t>Use Only):</w:t>
            </w:r>
          </w:p>
        </w:tc>
      </w:tr>
    </w:tbl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4.  Legal Description of Project Area (Attach Map)</w:t>
      </w: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DE6457">
      <w:pPr>
        <w:spacing w:line="19" w:lineRule="exact"/>
        <w:rPr>
          <w:rFonts w:ascii="Times" w:hAnsi="Time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655E" id="Rectangle 2" o:spid="_x0000_s1026" style="position:absolute;margin-left:36pt;margin-top:0;width:540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Hg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gjQVpI0UcQjYhNw1Bk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AogSHg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5.  Project Proponent:</w:t>
      </w:r>
    </w:p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Type of Project:</w:t>
      </w:r>
    </w:p>
    <w:p w:rsidR="002D6817" w:rsidRDefault="002D6817">
      <w:pPr>
        <w:rPr>
          <w:rFonts w:ascii="Times" w:hAnsi="Times"/>
          <w:sz w:val="24"/>
        </w:rPr>
      </w:pPr>
    </w:p>
    <w:p w:rsidR="002D6817" w:rsidRDefault="00DE6457">
      <w:pPr>
        <w:spacing w:line="19" w:lineRule="exact"/>
        <w:rPr>
          <w:rFonts w:ascii="Times" w:hAnsi="Time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C9F1" id="Rectangle 3" o:spid="_x0000_s1026" style="position:absolute;margin-left:36pt;margin-top:0;width:540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8C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8lB8C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6.  Nature of Proposed Cultural Resources Work</w:t>
      </w:r>
      <w:r w:rsidR="00F87A05">
        <w:rPr>
          <w:rFonts w:ascii="Times" w:hAnsi="Times"/>
          <w:sz w:val="24"/>
        </w:rPr>
        <w:t xml:space="preserve"> (check all that apply to this authorization)</w:t>
      </w:r>
      <w:r>
        <w:rPr>
          <w:rFonts w:ascii="Times" w:hAnsi="Times"/>
          <w:sz w:val="24"/>
        </w:rPr>
        <w:t>:</w:t>
      </w:r>
    </w:p>
    <w:p w:rsidR="00F87A05" w:rsidRDefault="00F87A05" w:rsidP="00F87A05">
      <w:pPr>
        <w:tabs>
          <w:tab w:val="left" w:pos="5760"/>
        </w:tabs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|   |  Records Search only (no field work)     </w:t>
      </w:r>
      <w:r>
        <w:rPr>
          <w:rFonts w:ascii="Times" w:hAnsi="Times"/>
          <w:sz w:val="24"/>
        </w:rPr>
        <w:tab/>
        <w:t>|   |  Non-Collection Survey/Recordation</w:t>
      </w:r>
    </w:p>
    <w:p w:rsidR="002D6817" w:rsidRDefault="00F87A05" w:rsidP="00F87A05">
      <w:pPr>
        <w:tabs>
          <w:tab w:val="left" w:pos="5760"/>
        </w:tabs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|   |  Survey and Limited Testing                   </w:t>
      </w:r>
      <w:r>
        <w:rPr>
          <w:rFonts w:ascii="Times" w:hAnsi="Times"/>
          <w:sz w:val="24"/>
        </w:rPr>
        <w:tab/>
        <w:t xml:space="preserve">|   |   Excavation and/or Removal </w:t>
      </w:r>
    </w:p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.</w:t>
      </w:r>
    </w:p>
    <w:p w:rsidR="002D6817" w:rsidRDefault="00DE6457">
      <w:pPr>
        <w:rPr>
          <w:rFonts w:ascii="Times" w:hAnsi="Time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40A0" id="Rectangle 4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RX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s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N6RRX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D6817">
        <w:rPr>
          <w:rFonts w:ascii="Times" w:hAnsi="Times"/>
          <w:sz w:val="24"/>
        </w:rPr>
        <w:t>7.  Person in General Charge (Principal Investigator)</w:t>
      </w:r>
    </w:p>
    <w:p w:rsidR="002D6817" w:rsidRDefault="002D6817">
      <w:pPr>
        <w:rPr>
          <w:rFonts w:ascii="Times" w:hAnsi="Times"/>
          <w:sz w:val="24"/>
        </w:rPr>
      </w:pPr>
    </w:p>
    <w:p w:rsidR="002D6817" w:rsidRDefault="00DE6457">
      <w:pPr>
        <w:spacing w:line="19" w:lineRule="exact"/>
        <w:rPr>
          <w:rFonts w:ascii="Times" w:hAnsi="Time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2B07" id="Rectangle 5" o:spid="_x0000_s1026" style="position:absolute;margin-left:36pt;margin-top:0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D2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Sq6Q9ucCAAAw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8.  Person in Direct Charge of Work (Field Supervisor)</w:t>
      </w:r>
    </w:p>
    <w:p w:rsidR="002D6817" w:rsidRDefault="002D6817">
      <w:pPr>
        <w:rPr>
          <w:rFonts w:ascii="Times" w:hAnsi="Times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D681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9.  Beginning Date(s):</w:t>
            </w: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10.  Ending Date(s)</w:t>
            </w:r>
            <w:r w:rsidR="00D300B1">
              <w:rPr>
                <w:rFonts w:ascii="Times" w:hAnsi="Times"/>
                <w:sz w:val="24"/>
              </w:rPr>
              <w:t xml:space="preserve"> (including report submission)</w:t>
            </w:r>
            <w:r>
              <w:rPr>
                <w:rFonts w:ascii="Times" w:hAnsi="Times"/>
                <w:sz w:val="24"/>
              </w:rPr>
              <w:t>:</w:t>
            </w:r>
          </w:p>
        </w:tc>
      </w:tr>
    </w:tbl>
    <w:p w:rsidR="002D6817" w:rsidRDefault="002D681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11.  Special Stipulations or Other Conditions (BLM Use Only)</w:t>
      </w: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rPr>
          <w:rFonts w:ascii="Times" w:hAnsi="Times"/>
          <w:sz w:val="24"/>
        </w:rPr>
      </w:pPr>
    </w:p>
    <w:p w:rsidR="002D6817" w:rsidRDefault="002D6817">
      <w:pPr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(Attach Additional Pages as N</w:t>
      </w:r>
      <w:bookmarkStart w:id="1" w:name="QuickMark"/>
      <w:bookmarkEnd w:id="1"/>
      <w:r>
        <w:rPr>
          <w:rFonts w:ascii="Times" w:hAnsi="Times"/>
          <w:sz w:val="24"/>
        </w:rPr>
        <w:t>eeded)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2D6817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12:  Requestor</w:t>
            </w:r>
            <w:r w:rsidR="00384805">
              <w:rPr>
                <w:rFonts w:ascii="Times" w:hAnsi="Times"/>
                <w:sz w:val="24"/>
              </w:rPr>
              <w:t>’</w:t>
            </w:r>
            <w:r>
              <w:rPr>
                <w:rFonts w:ascii="Times" w:hAnsi="Times"/>
                <w:sz w:val="24"/>
              </w:rPr>
              <w:t>s Signature:</w:t>
            </w: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Title:</w:t>
            </w: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 Date: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D6817" w:rsidRDefault="002D6817">
            <w:pPr>
              <w:spacing w:line="120" w:lineRule="exact"/>
              <w:rPr>
                <w:rFonts w:ascii="Times" w:hAnsi="Times"/>
                <w:sz w:val="24"/>
              </w:rPr>
            </w:pP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13.  Approved:</w:t>
            </w:r>
          </w:p>
          <w:p w:rsidR="002D6817" w:rsidRDefault="002D6817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Title:</w:t>
            </w:r>
          </w:p>
          <w:p w:rsidR="002D6817" w:rsidRDefault="002D6817">
            <w:pPr>
              <w:spacing w:after="5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Date:</w:t>
            </w:r>
          </w:p>
        </w:tc>
      </w:tr>
    </w:tbl>
    <w:p w:rsidR="002D6817" w:rsidRDefault="002D6817">
      <w:pPr>
        <w:jc w:val="center"/>
        <w:rPr>
          <w:rFonts w:ascii="Times" w:hAnsi="Times"/>
          <w:sz w:val="24"/>
        </w:rPr>
      </w:pPr>
      <w:r>
        <w:rPr>
          <w:rFonts w:ascii="Times" w:hAnsi="Times"/>
          <w:sz w:val="18"/>
          <w:szCs w:val="18"/>
        </w:rPr>
        <w:t>The Individual named in item 8 above shall be present during any conduct of fieldwork authorized herein.</w:t>
      </w:r>
    </w:p>
    <w:p w:rsidR="002D6817" w:rsidRDefault="002D6817">
      <w:pPr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NV 8150-1 (March 1985)</w:t>
      </w:r>
    </w:p>
    <w:sectPr w:rsidR="002D6817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C"/>
    <w:rsid w:val="002D6817"/>
    <w:rsid w:val="00384805"/>
    <w:rsid w:val="00715E3C"/>
    <w:rsid w:val="00741C72"/>
    <w:rsid w:val="00D300B1"/>
    <w:rsid w:val="00DE6457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B5BB3E3"/>
  <w15:chartTrackingRefBased/>
  <w15:docId w15:val="{B140F7E9-B17D-4DEF-B980-B4CB864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EE4C287933D4685FBCD221F634C61" ma:contentTypeVersion="0" ma:contentTypeDescription="Create a new document." ma:contentTypeScope="" ma:versionID="3d70547615f689f5dcc67a07fd879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CE068-6749-45F6-ACEB-6B232DB3D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3DCE0-7DB1-4809-92A2-C72DC9636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71FA2-EEA5-401F-9991-CC6CC4A5B66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THE INTERIOR</vt:lpstr>
    </vt:vector>
  </TitlesOfParts>
  <Company>Bureau of Land Management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THE INTERIOR</dc:title>
  <dc:subject/>
  <dc:creator>t1burke</dc:creator>
  <cp:keywords/>
  <dc:description/>
  <cp:lastModifiedBy>Pay, Nicholas B</cp:lastModifiedBy>
  <cp:revision>2</cp:revision>
  <dcterms:created xsi:type="dcterms:W3CDTF">2017-04-21T23:49:00Z</dcterms:created>
  <dcterms:modified xsi:type="dcterms:W3CDTF">2017-04-21T23:49:00Z</dcterms:modified>
</cp:coreProperties>
</file>